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FC648" w14:textId="77777777" w:rsidR="001956A3" w:rsidRDefault="001956A3" w:rsidP="001956A3">
      <w:pPr>
        <w:jc w:val="center"/>
      </w:pPr>
    </w:p>
    <w:p w14:paraId="63B0403A" w14:textId="4B2B952F" w:rsidR="001956A3" w:rsidRDefault="001956A3" w:rsidP="0086009E">
      <w:pPr>
        <w:spacing w:line="240" w:lineRule="auto"/>
        <w:jc w:val="center"/>
        <w:rPr>
          <w:rFonts w:ascii="Century Schoolbook" w:hAnsi="Century Schoolbook"/>
          <w:sz w:val="40"/>
          <w:szCs w:val="40"/>
        </w:rPr>
      </w:pPr>
      <w:r>
        <w:rPr>
          <w:rFonts w:ascii="Century Schoolbook" w:hAnsi="Century Schoolbook"/>
          <w:sz w:val="40"/>
          <w:szCs w:val="40"/>
        </w:rPr>
        <w:t>BLOOMSBURG AREA SCHOOL DISTRICT TITLE I</w:t>
      </w:r>
      <w:r w:rsidR="0086009E">
        <w:rPr>
          <w:rFonts w:ascii="Century Schoolbook" w:hAnsi="Century Schoolbook"/>
          <w:sz w:val="40"/>
          <w:szCs w:val="40"/>
        </w:rPr>
        <w:t xml:space="preserve"> </w:t>
      </w:r>
      <w:r>
        <w:rPr>
          <w:rFonts w:ascii="Century Schoolbook" w:hAnsi="Century Schoolbook"/>
          <w:sz w:val="40"/>
          <w:szCs w:val="40"/>
        </w:rPr>
        <w:t>PROGRAM</w:t>
      </w:r>
    </w:p>
    <w:p w14:paraId="7B9CDD43" w14:textId="77777777" w:rsidR="001956A3" w:rsidRDefault="001956A3" w:rsidP="001956A3">
      <w:pPr>
        <w:jc w:val="center"/>
        <w:rPr>
          <w:rFonts w:ascii="Century Schoolbook" w:hAnsi="Century Schoolbook"/>
          <w:sz w:val="40"/>
          <w:szCs w:val="40"/>
        </w:rPr>
      </w:pPr>
    </w:p>
    <w:p w14:paraId="4BE15EA2" w14:textId="77777777" w:rsidR="001956A3" w:rsidRDefault="001956A3" w:rsidP="001956A3">
      <w:pPr>
        <w:jc w:val="center"/>
        <w:rPr>
          <w:rFonts w:ascii="Century Schoolbook" w:hAnsi="Century Schoolbook"/>
          <w:sz w:val="40"/>
          <w:szCs w:val="40"/>
        </w:rPr>
      </w:pPr>
    </w:p>
    <w:p w14:paraId="1FF83A1B" w14:textId="77777777" w:rsidR="001956A3" w:rsidRDefault="001956A3" w:rsidP="001956A3">
      <w:pPr>
        <w:jc w:val="center"/>
        <w:rPr>
          <w:rFonts w:ascii="Century Schoolbook" w:hAnsi="Century Schoolbook"/>
          <w:sz w:val="40"/>
          <w:szCs w:val="40"/>
        </w:rPr>
      </w:pPr>
    </w:p>
    <w:p w14:paraId="10D9DBB4" w14:textId="77777777" w:rsidR="001956A3" w:rsidRDefault="001956A3" w:rsidP="001956A3">
      <w:pPr>
        <w:jc w:val="center"/>
        <w:rPr>
          <w:rFonts w:ascii="Century Schoolbook" w:hAnsi="Century Schoolbook"/>
          <w:sz w:val="40"/>
          <w:szCs w:val="40"/>
        </w:rPr>
      </w:pPr>
      <w:r>
        <w:rPr>
          <w:rFonts w:ascii="Century Schoolbook" w:hAnsi="Century Schoolbook"/>
          <w:noProof/>
          <w:sz w:val="40"/>
          <w:szCs w:val="40"/>
        </w:rPr>
        <w:drawing>
          <wp:inline distT="0" distB="0" distL="0" distR="0" wp14:anchorId="741E02DA" wp14:editId="3E6069AB">
            <wp:extent cx="24384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p w14:paraId="10CE3D38" w14:textId="77777777" w:rsidR="001956A3" w:rsidRDefault="001956A3" w:rsidP="001956A3">
      <w:pPr>
        <w:jc w:val="center"/>
        <w:rPr>
          <w:rFonts w:ascii="Century Schoolbook" w:hAnsi="Century Schoolbook"/>
          <w:sz w:val="40"/>
          <w:szCs w:val="40"/>
        </w:rPr>
      </w:pPr>
    </w:p>
    <w:p w14:paraId="530F42FE" w14:textId="77777777" w:rsidR="001956A3" w:rsidRDefault="001956A3" w:rsidP="001956A3">
      <w:pPr>
        <w:jc w:val="center"/>
        <w:rPr>
          <w:rFonts w:ascii="Century Schoolbook" w:hAnsi="Century Schoolbook"/>
          <w:sz w:val="40"/>
          <w:szCs w:val="40"/>
        </w:rPr>
      </w:pPr>
    </w:p>
    <w:p w14:paraId="0B89E637" w14:textId="77777777" w:rsidR="001956A3" w:rsidRDefault="001956A3" w:rsidP="001956A3">
      <w:pPr>
        <w:jc w:val="center"/>
        <w:rPr>
          <w:rFonts w:ascii="Century Schoolbook" w:hAnsi="Century Schoolbook"/>
          <w:sz w:val="40"/>
          <w:szCs w:val="40"/>
        </w:rPr>
      </w:pPr>
    </w:p>
    <w:p w14:paraId="44517A96" w14:textId="78233D91" w:rsidR="001956A3" w:rsidRDefault="001956A3" w:rsidP="001956A3">
      <w:pPr>
        <w:spacing w:line="240" w:lineRule="auto"/>
        <w:jc w:val="center"/>
        <w:rPr>
          <w:rFonts w:ascii="Century Schoolbook" w:hAnsi="Century Schoolbook"/>
          <w:sz w:val="40"/>
          <w:szCs w:val="40"/>
        </w:rPr>
      </w:pPr>
      <w:r w:rsidRPr="007F2B2B">
        <w:rPr>
          <w:rFonts w:ascii="Century Schoolbook" w:hAnsi="Century Schoolbook"/>
          <w:sz w:val="40"/>
          <w:szCs w:val="40"/>
        </w:rPr>
        <w:t>202</w:t>
      </w:r>
      <w:r w:rsidR="007F2B2B" w:rsidRPr="007F2B2B">
        <w:rPr>
          <w:rFonts w:ascii="Century Schoolbook" w:hAnsi="Century Schoolbook"/>
          <w:sz w:val="40"/>
          <w:szCs w:val="40"/>
        </w:rPr>
        <w:t>1</w:t>
      </w:r>
      <w:r w:rsidRPr="007F2B2B">
        <w:rPr>
          <w:rFonts w:ascii="Century Schoolbook" w:hAnsi="Century Schoolbook"/>
          <w:sz w:val="40"/>
          <w:szCs w:val="40"/>
        </w:rPr>
        <w:t>- 202</w:t>
      </w:r>
      <w:r w:rsidR="007F2B2B" w:rsidRPr="007F2B2B">
        <w:rPr>
          <w:rFonts w:ascii="Century Schoolbook" w:hAnsi="Century Schoolbook"/>
          <w:sz w:val="40"/>
          <w:szCs w:val="40"/>
        </w:rPr>
        <w:t>2</w:t>
      </w:r>
      <w:r w:rsidRPr="007F2B2B">
        <w:rPr>
          <w:rFonts w:ascii="Century Schoolbook" w:hAnsi="Century Schoolbook"/>
          <w:sz w:val="40"/>
          <w:szCs w:val="40"/>
        </w:rPr>
        <w:t xml:space="preserve"> HANDBOOK</w:t>
      </w:r>
    </w:p>
    <w:p w14:paraId="04D8A596" w14:textId="77777777" w:rsidR="001956A3" w:rsidRDefault="001956A3" w:rsidP="001956A3">
      <w:pPr>
        <w:rPr>
          <w:rFonts w:ascii="Century Schoolbook" w:hAnsi="Century Schoolbook"/>
          <w:sz w:val="40"/>
          <w:szCs w:val="40"/>
        </w:rPr>
      </w:pPr>
    </w:p>
    <w:p w14:paraId="06551DD9" w14:textId="77777777" w:rsidR="001956A3" w:rsidRDefault="001956A3" w:rsidP="001956A3">
      <w:pPr>
        <w:spacing w:line="240" w:lineRule="auto"/>
        <w:rPr>
          <w:rFonts w:ascii="Century Schoolbook" w:hAnsi="Century Schoolbook"/>
          <w:sz w:val="24"/>
          <w:szCs w:val="24"/>
        </w:rPr>
      </w:pPr>
    </w:p>
    <w:p w14:paraId="0A66C3B6" w14:textId="77777777" w:rsidR="001956A3" w:rsidRDefault="001956A3" w:rsidP="001956A3">
      <w:pPr>
        <w:spacing w:line="240" w:lineRule="auto"/>
        <w:rPr>
          <w:rFonts w:ascii="Century Schoolbook" w:hAnsi="Century Schoolbook"/>
          <w:sz w:val="24"/>
          <w:szCs w:val="24"/>
        </w:rPr>
      </w:pPr>
    </w:p>
    <w:p w14:paraId="236EC13C" w14:textId="77777777" w:rsidR="001956A3" w:rsidRDefault="001956A3" w:rsidP="001956A3">
      <w:pPr>
        <w:spacing w:line="240" w:lineRule="auto"/>
        <w:rPr>
          <w:rFonts w:ascii="Century Schoolbook" w:hAnsi="Century Schoolbook"/>
          <w:sz w:val="24"/>
          <w:szCs w:val="24"/>
        </w:rPr>
      </w:pPr>
    </w:p>
    <w:p w14:paraId="6AF7E366" w14:textId="77777777" w:rsidR="001956A3" w:rsidRDefault="001956A3" w:rsidP="001956A3">
      <w:pPr>
        <w:spacing w:line="240" w:lineRule="auto"/>
        <w:rPr>
          <w:rFonts w:ascii="Century Schoolbook" w:hAnsi="Century Schoolbook"/>
          <w:sz w:val="24"/>
          <w:szCs w:val="24"/>
        </w:rPr>
      </w:pPr>
    </w:p>
    <w:p w14:paraId="42DBC0A2" w14:textId="77777777" w:rsidR="001956A3" w:rsidRDefault="001956A3" w:rsidP="001956A3">
      <w:pPr>
        <w:spacing w:line="240" w:lineRule="auto"/>
        <w:rPr>
          <w:rFonts w:ascii="Century Schoolbook" w:hAnsi="Century Schoolbook"/>
          <w:sz w:val="24"/>
          <w:szCs w:val="24"/>
        </w:rPr>
      </w:pPr>
    </w:p>
    <w:p w14:paraId="0379D501" w14:textId="77777777" w:rsidR="001956A3" w:rsidRDefault="001956A3" w:rsidP="001956A3">
      <w:pPr>
        <w:spacing w:line="240" w:lineRule="auto"/>
        <w:ind w:firstLine="720"/>
        <w:rPr>
          <w:rFonts w:ascii="Century Schoolbook" w:hAnsi="Century Schoolbook"/>
          <w:sz w:val="24"/>
          <w:szCs w:val="24"/>
        </w:rPr>
      </w:pPr>
      <w:bookmarkStart w:id="0" w:name="_GoBack"/>
    </w:p>
    <w:bookmarkEnd w:id="0"/>
    <w:p w14:paraId="73ED4C25" w14:textId="77777777" w:rsidR="001956A3" w:rsidRDefault="001956A3" w:rsidP="001956A3">
      <w:pPr>
        <w:spacing w:line="240" w:lineRule="auto"/>
        <w:ind w:firstLine="720"/>
        <w:rPr>
          <w:rFonts w:ascii="Century Schoolbook" w:hAnsi="Century Schoolbook"/>
          <w:sz w:val="24"/>
          <w:szCs w:val="24"/>
        </w:rPr>
      </w:pPr>
    </w:p>
    <w:p w14:paraId="718F1DE6" w14:textId="77777777" w:rsidR="001956A3" w:rsidRDefault="001956A3" w:rsidP="001956A3">
      <w:pPr>
        <w:spacing w:line="240" w:lineRule="auto"/>
        <w:ind w:firstLine="720"/>
        <w:rPr>
          <w:rFonts w:ascii="Century Schoolbook" w:hAnsi="Century Schoolbook"/>
          <w:sz w:val="24"/>
          <w:szCs w:val="24"/>
        </w:rPr>
      </w:pPr>
    </w:p>
    <w:p w14:paraId="1A7B0781" w14:textId="77777777" w:rsidR="001956A3" w:rsidRDefault="001956A3" w:rsidP="001956A3">
      <w:pPr>
        <w:spacing w:line="240" w:lineRule="auto"/>
        <w:ind w:firstLine="720"/>
        <w:rPr>
          <w:rFonts w:ascii="Century Schoolbook" w:hAnsi="Century Schoolbook"/>
          <w:sz w:val="24"/>
          <w:szCs w:val="24"/>
        </w:rPr>
      </w:pPr>
    </w:p>
    <w:p w14:paraId="7CDB9895" w14:textId="77777777" w:rsidR="001956A3" w:rsidRDefault="001956A3" w:rsidP="001956A3">
      <w:pPr>
        <w:spacing w:line="240" w:lineRule="auto"/>
        <w:ind w:firstLine="720"/>
        <w:rPr>
          <w:rFonts w:ascii="Century Schoolbook" w:hAnsi="Century Schoolbook"/>
          <w:sz w:val="24"/>
          <w:szCs w:val="24"/>
        </w:rPr>
      </w:pPr>
    </w:p>
    <w:p w14:paraId="0F79793A" w14:textId="77777777" w:rsidR="001956A3" w:rsidRDefault="001956A3" w:rsidP="001956A3">
      <w:pPr>
        <w:spacing w:line="240" w:lineRule="auto"/>
        <w:ind w:firstLine="720"/>
        <w:rPr>
          <w:rFonts w:ascii="Century Schoolbook" w:hAnsi="Century Schoolbook"/>
          <w:sz w:val="24"/>
          <w:szCs w:val="24"/>
        </w:rPr>
      </w:pPr>
      <w:r>
        <w:rPr>
          <w:rFonts w:ascii="Century Schoolbook" w:hAnsi="Century Schoolbook"/>
          <w:sz w:val="24"/>
          <w:szCs w:val="24"/>
        </w:rPr>
        <w:t>Dear Parents/Guardians,</w:t>
      </w:r>
    </w:p>
    <w:p w14:paraId="422C6B87" w14:textId="77777777" w:rsidR="001956A3" w:rsidRDefault="001956A3" w:rsidP="001956A3">
      <w:pPr>
        <w:spacing w:line="240" w:lineRule="auto"/>
        <w:ind w:firstLine="720"/>
        <w:rPr>
          <w:rFonts w:ascii="Century Schoolbook" w:hAnsi="Century Schoolbook"/>
          <w:sz w:val="24"/>
          <w:szCs w:val="24"/>
        </w:rPr>
      </w:pPr>
    </w:p>
    <w:p w14:paraId="3D26027E" w14:textId="7498CCA5" w:rsidR="001956A3" w:rsidRDefault="001956A3" w:rsidP="001956A3">
      <w:pPr>
        <w:spacing w:line="240" w:lineRule="auto"/>
        <w:ind w:left="720"/>
        <w:contextualSpacing/>
        <w:rPr>
          <w:rFonts w:ascii="Century Schoolbook" w:hAnsi="Century Schoolbook"/>
          <w:sz w:val="24"/>
          <w:szCs w:val="24"/>
        </w:rPr>
      </w:pPr>
      <w:r>
        <w:rPr>
          <w:rFonts w:ascii="Century Schoolbook" w:hAnsi="Century Schoolbook"/>
          <w:sz w:val="24"/>
          <w:szCs w:val="24"/>
        </w:rPr>
        <w:t xml:space="preserve">This booklet was written to inform parents, teachers and interested citizens of the community about the Schoolwide Title I </w:t>
      </w:r>
      <w:r w:rsidR="007F2B2B">
        <w:rPr>
          <w:rFonts w:ascii="Century Schoolbook" w:hAnsi="Century Schoolbook"/>
          <w:sz w:val="24"/>
          <w:szCs w:val="24"/>
        </w:rPr>
        <w:t>P</w:t>
      </w:r>
      <w:r>
        <w:rPr>
          <w:rFonts w:ascii="Century Schoolbook" w:hAnsi="Century Schoolbook"/>
          <w:sz w:val="24"/>
          <w:szCs w:val="24"/>
        </w:rPr>
        <w:t>rogram offered in the Bloomsburg Area School District.</w:t>
      </w:r>
    </w:p>
    <w:p w14:paraId="763A7D8D" w14:textId="77777777" w:rsidR="001956A3" w:rsidRDefault="001956A3" w:rsidP="001956A3">
      <w:pPr>
        <w:spacing w:line="240" w:lineRule="auto"/>
        <w:rPr>
          <w:rFonts w:ascii="Century Schoolbook" w:hAnsi="Century Schoolbook"/>
          <w:sz w:val="24"/>
          <w:szCs w:val="24"/>
        </w:rPr>
      </w:pPr>
    </w:p>
    <w:p w14:paraId="3CEF8C00" w14:textId="77777777" w:rsidR="001956A3" w:rsidRDefault="001956A3" w:rsidP="001956A3">
      <w:pPr>
        <w:spacing w:line="240" w:lineRule="auto"/>
        <w:ind w:left="720"/>
        <w:contextualSpacing/>
        <w:rPr>
          <w:rFonts w:ascii="Century Schoolbook" w:hAnsi="Century Schoolbook"/>
          <w:sz w:val="24"/>
          <w:szCs w:val="24"/>
        </w:rPr>
      </w:pPr>
      <w:r>
        <w:rPr>
          <w:rFonts w:ascii="Century Schoolbook" w:hAnsi="Century Schoolbook"/>
          <w:sz w:val="24"/>
          <w:szCs w:val="24"/>
        </w:rPr>
        <w:t xml:space="preserve">Further questions may be directed to the principal in each of the schools, as well as the Federal Programs Coordinator. </w:t>
      </w:r>
    </w:p>
    <w:p w14:paraId="4CDAA68E" w14:textId="77777777" w:rsidR="001956A3" w:rsidRDefault="001956A3" w:rsidP="001956A3">
      <w:pPr>
        <w:spacing w:line="240" w:lineRule="auto"/>
        <w:rPr>
          <w:rFonts w:ascii="Century Schoolbook" w:hAnsi="Century Schoolbook"/>
          <w:sz w:val="24"/>
          <w:szCs w:val="24"/>
        </w:rPr>
      </w:pPr>
    </w:p>
    <w:p w14:paraId="7B346528" w14:textId="77777777" w:rsidR="001956A3" w:rsidRDefault="001956A3" w:rsidP="001956A3">
      <w:pPr>
        <w:spacing w:line="240" w:lineRule="auto"/>
        <w:rPr>
          <w:rFonts w:ascii="Century Schoolbook" w:hAnsi="Century Schoolbook"/>
          <w:sz w:val="24"/>
          <w:szCs w:val="24"/>
        </w:rPr>
      </w:pPr>
    </w:p>
    <w:p w14:paraId="2419ABFD" w14:textId="77777777" w:rsidR="001956A3" w:rsidRDefault="001956A3" w:rsidP="001956A3">
      <w:pPr>
        <w:spacing w:line="240" w:lineRule="auto"/>
        <w:rPr>
          <w:rFonts w:ascii="Century Schoolbook" w:hAnsi="Century Schoolbook"/>
          <w:sz w:val="24"/>
          <w:szCs w:val="24"/>
        </w:rPr>
      </w:pPr>
      <w:r>
        <w:rPr>
          <w:rFonts w:ascii="Century Schoolbook" w:hAnsi="Century Schoolbook"/>
          <w:sz w:val="24"/>
          <w:szCs w:val="24"/>
        </w:rPr>
        <w:tab/>
        <w:t>Sincerely,</w:t>
      </w:r>
    </w:p>
    <w:p w14:paraId="07E7D784" w14:textId="77777777" w:rsidR="001956A3" w:rsidRDefault="001956A3" w:rsidP="001956A3">
      <w:pPr>
        <w:spacing w:line="240" w:lineRule="auto"/>
        <w:rPr>
          <w:rFonts w:ascii="Century Schoolbook" w:hAnsi="Century Schoolbook"/>
          <w:sz w:val="24"/>
          <w:szCs w:val="24"/>
        </w:rPr>
      </w:pPr>
    </w:p>
    <w:p w14:paraId="644384D2" w14:textId="77777777" w:rsidR="001956A3" w:rsidRDefault="001956A3" w:rsidP="001956A3">
      <w:pPr>
        <w:spacing w:line="240" w:lineRule="auto"/>
        <w:rPr>
          <w:rFonts w:ascii="Century Schoolbook" w:hAnsi="Century Schoolbook"/>
          <w:sz w:val="8"/>
          <w:szCs w:val="8"/>
        </w:rPr>
      </w:pPr>
    </w:p>
    <w:p w14:paraId="0D4B4A07" w14:textId="77777777" w:rsidR="001956A3" w:rsidRDefault="001956A3" w:rsidP="001956A3">
      <w:pPr>
        <w:spacing w:line="240" w:lineRule="auto"/>
        <w:rPr>
          <w:rFonts w:ascii="Century Schoolbook" w:hAnsi="Century Schoolbook"/>
          <w:sz w:val="24"/>
          <w:szCs w:val="24"/>
        </w:rPr>
      </w:pPr>
      <w:r>
        <w:rPr>
          <w:rFonts w:ascii="Century Schoolbook" w:hAnsi="Century Schoolbook"/>
          <w:sz w:val="24"/>
          <w:szCs w:val="24"/>
        </w:rPr>
        <w:tab/>
      </w:r>
    </w:p>
    <w:p w14:paraId="1C63AAF0" w14:textId="77777777" w:rsidR="001956A3" w:rsidRDefault="001956A3" w:rsidP="001956A3">
      <w:pPr>
        <w:spacing w:line="240" w:lineRule="auto"/>
        <w:rPr>
          <w:rFonts w:ascii="Century Schoolbook" w:hAnsi="Century Schoolbook"/>
          <w:sz w:val="24"/>
          <w:szCs w:val="24"/>
        </w:rPr>
      </w:pPr>
    </w:p>
    <w:p w14:paraId="36A17C19" w14:textId="77777777" w:rsidR="001956A3" w:rsidRPr="00EE5FF2" w:rsidRDefault="001956A3" w:rsidP="001956A3">
      <w:pPr>
        <w:spacing w:line="240" w:lineRule="auto"/>
        <w:rPr>
          <w:rFonts w:ascii="Century Schoolbook" w:hAnsi="Century Schoolbook"/>
          <w:color w:val="FF0000"/>
          <w:sz w:val="24"/>
          <w:szCs w:val="24"/>
        </w:rPr>
      </w:pPr>
      <w:r>
        <w:rPr>
          <w:rFonts w:ascii="Century Schoolbook" w:hAnsi="Century Schoolbook"/>
          <w:sz w:val="24"/>
          <w:szCs w:val="24"/>
        </w:rPr>
        <w:tab/>
      </w:r>
      <w:r w:rsidR="008B21DB">
        <w:rPr>
          <w:rFonts w:ascii="Century Schoolbook" w:hAnsi="Century Schoolbook"/>
          <w:sz w:val="24"/>
          <w:szCs w:val="24"/>
        </w:rPr>
        <w:t>Kimberly Honabach</w:t>
      </w:r>
    </w:p>
    <w:p w14:paraId="6C22ACC9" w14:textId="77777777" w:rsidR="001956A3" w:rsidRDefault="001956A3" w:rsidP="001956A3">
      <w:pPr>
        <w:spacing w:line="240" w:lineRule="auto"/>
        <w:rPr>
          <w:rFonts w:ascii="Century Schoolbook" w:hAnsi="Century Schoolbook"/>
          <w:sz w:val="24"/>
          <w:szCs w:val="24"/>
        </w:rPr>
      </w:pPr>
      <w:r>
        <w:rPr>
          <w:rFonts w:ascii="Century Schoolbook" w:hAnsi="Century Schoolbook"/>
          <w:sz w:val="24"/>
          <w:szCs w:val="24"/>
        </w:rPr>
        <w:tab/>
        <w:t>Federal Programs Coordinator</w:t>
      </w:r>
    </w:p>
    <w:p w14:paraId="094B95D5" w14:textId="77777777" w:rsidR="001956A3" w:rsidRDefault="001956A3" w:rsidP="001956A3">
      <w:pPr>
        <w:spacing w:line="240" w:lineRule="auto"/>
        <w:rPr>
          <w:rFonts w:ascii="Century Schoolbook" w:hAnsi="Century Schoolbook"/>
          <w:sz w:val="24"/>
          <w:szCs w:val="24"/>
        </w:rPr>
      </w:pPr>
      <w:r>
        <w:rPr>
          <w:rFonts w:ascii="Century Schoolbook" w:hAnsi="Century Schoolbook"/>
          <w:sz w:val="24"/>
          <w:szCs w:val="24"/>
        </w:rPr>
        <w:tab/>
        <w:t xml:space="preserve">Bloomsburg Memorial Elementary School </w:t>
      </w:r>
    </w:p>
    <w:p w14:paraId="33BFB4C4" w14:textId="77777777" w:rsidR="001956A3" w:rsidRDefault="001956A3" w:rsidP="001956A3">
      <w:pPr>
        <w:spacing w:line="240" w:lineRule="auto"/>
        <w:rPr>
          <w:rFonts w:ascii="Century Schoolbook" w:hAnsi="Century Schoolbook"/>
          <w:sz w:val="24"/>
          <w:szCs w:val="24"/>
        </w:rPr>
      </w:pPr>
      <w:r>
        <w:rPr>
          <w:rFonts w:ascii="Century Schoolbook" w:hAnsi="Century Schoolbook"/>
          <w:sz w:val="24"/>
          <w:szCs w:val="24"/>
        </w:rPr>
        <w:tab/>
        <w:t>500 Market Street</w:t>
      </w:r>
    </w:p>
    <w:p w14:paraId="5C86995F" w14:textId="77777777" w:rsidR="001956A3" w:rsidRDefault="001956A3" w:rsidP="001956A3">
      <w:pPr>
        <w:spacing w:line="240" w:lineRule="auto"/>
        <w:rPr>
          <w:rFonts w:ascii="Century Schoolbook" w:hAnsi="Century Schoolbook"/>
          <w:sz w:val="24"/>
          <w:szCs w:val="24"/>
        </w:rPr>
      </w:pPr>
      <w:r>
        <w:rPr>
          <w:rFonts w:ascii="Century Schoolbook" w:hAnsi="Century Schoolbook"/>
          <w:sz w:val="24"/>
          <w:szCs w:val="24"/>
        </w:rPr>
        <w:tab/>
        <w:t>Bloomsburg, PA 17815</w:t>
      </w:r>
    </w:p>
    <w:p w14:paraId="32B6A702" w14:textId="77777777" w:rsidR="001956A3" w:rsidRDefault="001956A3" w:rsidP="001956A3">
      <w:pPr>
        <w:spacing w:line="240" w:lineRule="auto"/>
        <w:rPr>
          <w:rFonts w:ascii="Century Schoolbook" w:hAnsi="Century Schoolbook"/>
          <w:sz w:val="24"/>
          <w:szCs w:val="24"/>
        </w:rPr>
      </w:pPr>
      <w:r>
        <w:rPr>
          <w:rFonts w:ascii="Century Schoolbook" w:hAnsi="Century Schoolbook"/>
          <w:sz w:val="24"/>
          <w:szCs w:val="24"/>
        </w:rPr>
        <w:tab/>
        <w:t>(570) 784.7885, Ext. 1212</w:t>
      </w:r>
    </w:p>
    <w:p w14:paraId="2431B4DF" w14:textId="77777777" w:rsidR="001956A3" w:rsidRDefault="001956A3" w:rsidP="001956A3">
      <w:pPr>
        <w:spacing w:line="240" w:lineRule="auto"/>
        <w:rPr>
          <w:sz w:val="24"/>
          <w:szCs w:val="24"/>
        </w:rPr>
      </w:pPr>
    </w:p>
    <w:p w14:paraId="21F48AE2" w14:textId="77777777" w:rsidR="001956A3" w:rsidRDefault="001956A3" w:rsidP="001956A3">
      <w:pPr>
        <w:spacing w:line="240" w:lineRule="auto"/>
        <w:jc w:val="center"/>
        <w:rPr>
          <w:sz w:val="24"/>
          <w:szCs w:val="24"/>
        </w:rPr>
      </w:pPr>
    </w:p>
    <w:p w14:paraId="3D80B899" w14:textId="77777777" w:rsidR="001956A3" w:rsidRDefault="001956A3" w:rsidP="001956A3">
      <w:pPr>
        <w:spacing w:line="240" w:lineRule="auto"/>
        <w:jc w:val="center"/>
        <w:rPr>
          <w:sz w:val="24"/>
          <w:szCs w:val="24"/>
        </w:rPr>
      </w:pPr>
    </w:p>
    <w:p w14:paraId="0E369DC7" w14:textId="77777777" w:rsidR="001956A3" w:rsidRDefault="001956A3" w:rsidP="001956A3">
      <w:pPr>
        <w:spacing w:line="240" w:lineRule="auto"/>
        <w:jc w:val="center"/>
        <w:rPr>
          <w:sz w:val="24"/>
          <w:szCs w:val="24"/>
        </w:rPr>
      </w:pPr>
    </w:p>
    <w:p w14:paraId="604F86C0" w14:textId="77777777" w:rsidR="001956A3" w:rsidRDefault="001956A3" w:rsidP="001956A3">
      <w:pPr>
        <w:spacing w:line="240" w:lineRule="auto"/>
        <w:jc w:val="center"/>
        <w:rPr>
          <w:sz w:val="24"/>
          <w:szCs w:val="24"/>
        </w:rPr>
      </w:pPr>
    </w:p>
    <w:p w14:paraId="65F15B13" w14:textId="77777777" w:rsidR="001956A3" w:rsidRDefault="001956A3" w:rsidP="001956A3">
      <w:pPr>
        <w:spacing w:line="240" w:lineRule="auto"/>
        <w:jc w:val="center"/>
        <w:rPr>
          <w:sz w:val="24"/>
          <w:szCs w:val="24"/>
        </w:rPr>
      </w:pPr>
      <w:r>
        <w:rPr>
          <w:noProof/>
          <w:sz w:val="24"/>
          <w:szCs w:val="24"/>
        </w:rPr>
        <w:lastRenderedPageBreak/>
        <w:drawing>
          <wp:inline distT="0" distB="0" distL="0" distR="0" wp14:anchorId="13C2A45C" wp14:editId="2D280BBB">
            <wp:extent cx="2628900" cy="1572426"/>
            <wp:effectExtent l="0" t="0" r="0" b="0"/>
            <wp:docPr id="4" name="Picture 4" descr="MCj044173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4417340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2260" cy="1580417"/>
                    </a:xfrm>
                    <a:prstGeom prst="rect">
                      <a:avLst/>
                    </a:prstGeom>
                    <a:noFill/>
                    <a:ln>
                      <a:noFill/>
                    </a:ln>
                  </pic:spPr>
                </pic:pic>
              </a:graphicData>
            </a:graphic>
          </wp:inline>
        </w:drawing>
      </w:r>
    </w:p>
    <w:p w14:paraId="773FD43F" w14:textId="77777777" w:rsidR="001956A3" w:rsidRDefault="001956A3" w:rsidP="001956A3">
      <w:pPr>
        <w:spacing w:line="240" w:lineRule="auto"/>
        <w:jc w:val="center"/>
        <w:rPr>
          <w:rFonts w:ascii="Century Schoolbook" w:hAnsi="Century Schoolbook"/>
          <w:b/>
          <w:sz w:val="32"/>
          <w:szCs w:val="32"/>
          <w:u w:val="single"/>
        </w:rPr>
      </w:pPr>
    </w:p>
    <w:p w14:paraId="66BE67C0" w14:textId="77777777" w:rsidR="001956A3" w:rsidRDefault="001956A3" w:rsidP="001956A3">
      <w:pPr>
        <w:spacing w:line="240" w:lineRule="auto"/>
        <w:jc w:val="center"/>
        <w:rPr>
          <w:rFonts w:ascii="Century Schoolbook" w:hAnsi="Century Schoolbook"/>
          <w:b/>
          <w:sz w:val="32"/>
          <w:szCs w:val="32"/>
          <w:u w:val="single"/>
        </w:rPr>
      </w:pPr>
      <w:r>
        <w:rPr>
          <w:rFonts w:ascii="Century Schoolbook" w:hAnsi="Century Schoolbook"/>
          <w:b/>
          <w:sz w:val="32"/>
          <w:szCs w:val="32"/>
          <w:u w:val="single"/>
        </w:rPr>
        <w:t>STAFF AND SCHOOLS</w:t>
      </w:r>
    </w:p>
    <w:p w14:paraId="319F1C20" w14:textId="77777777" w:rsidR="00EC2F82" w:rsidRDefault="001956A3" w:rsidP="00EC2F82">
      <w:pPr>
        <w:tabs>
          <w:tab w:val="right" w:leader="dot" w:pos="9360"/>
        </w:tabs>
        <w:spacing w:line="240" w:lineRule="auto"/>
        <w:jc w:val="center"/>
        <w:rPr>
          <w:rFonts w:ascii="Century Schoolbook" w:hAnsi="Century Schoolbook"/>
          <w:b/>
          <w:sz w:val="24"/>
          <w:szCs w:val="24"/>
        </w:rPr>
      </w:pPr>
      <w:r w:rsidRPr="00EC2F82">
        <w:rPr>
          <w:rFonts w:ascii="Century Schoolbook" w:hAnsi="Century Schoolbook"/>
          <w:b/>
          <w:sz w:val="24"/>
          <w:szCs w:val="24"/>
          <w:u w:val="single"/>
        </w:rPr>
        <w:t>District Office</w:t>
      </w:r>
      <w:r w:rsidRPr="00EC2F82">
        <w:rPr>
          <w:rFonts w:ascii="Century Schoolbook" w:hAnsi="Century Schoolbook"/>
          <w:b/>
          <w:sz w:val="24"/>
          <w:szCs w:val="24"/>
        </w:rPr>
        <w:t xml:space="preserve"> </w:t>
      </w:r>
    </w:p>
    <w:p w14:paraId="4006B644" w14:textId="77777777" w:rsidR="001956A3" w:rsidRDefault="001956A3" w:rsidP="00EC2F82">
      <w:pPr>
        <w:tabs>
          <w:tab w:val="right" w:leader="dot" w:pos="9360"/>
        </w:tabs>
        <w:spacing w:line="240" w:lineRule="auto"/>
        <w:jc w:val="center"/>
        <w:rPr>
          <w:rFonts w:ascii="Century Schoolbook" w:hAnsi="Century Schoolbook"/>
          <w:b/>
          <w:sz w:val="24"/>
          <w:szCs w:val="24"/>
        </w:rPr>
      </w:pPr>
      <w:r>
        <w:rPr>
          <w:rFonts w:ascii="Century Schoolbook" w:hAnsi="Century Schoolbook"/>
          <w:b/>
          <w:sz w:val="24"/>
          <w:szCs w:val="24"/>
        </w:rPr>
        <w:t>570-784-5000</w:t>
      </w:r>
    </w:p>
    <w:p w14:paraId="5C8B22D9" w14:textId="77777777" w:rsidR="001956A3" w:rsidRDefault="001956A3" w:rsidP="00EC2F82">
      <w:pPr>
        <w:tabs>
          <w:tab w:val="right" w:leader="dot" w:pos="9360"/>
        </w:tabs>
        <w:spacing w:line="240" w:lineRule="auto"/>
        <w:jc w:val="center"/>
        <w:rPr>
          <w:rFonts w:ascii="Century Schoolbook" w:hAnsi="Century Schoolbook"/>
          <w:sz w:val="24"/>
          <w:szCs w:val="24"/>
        </w:rPr>
      </w:pPr>
      <w:r>
        <w:rPr>
          <w:rFonts w:ascii="Century Schoolbook" w:hAnsi="Century Schoolbook"/>
          <w:b/>
          <w:sz w:val="24"/>
          <w:szCs w:val="24"/>
        </w:rPr>
        <w:t xml:space="preserve">Superintendent, </w:t>
      </w:r>
      <w:r>
        <w:rPr>
          <w:rFonts w:ascii="Century Schoolbook" w:hAnsi="Century Schoolbook"/>
          <w:sz w:val="24"/>
          <w:szCs w:val="24"/>
        </w:rPr>
        <w:t>Dr. Donald Wheeler</w:t>
      </w:r>
    </w:p>
    <w:p w14:paraId="60C4B7FF" w14:textId="77777777" w:rsidR="008B21DB" w:rsidRPr="008B21DB" w:rsidRDefault="008B21DB" w:rsidP="00EC2F82">
      <w:pPr>
        <w:tabs>
          <w:tab w:val="right" w:leader="dot" w:pos="9360"/>
        </w:tabs>
        <w:spacing w:line="240" w:lineRule="auto"/>
        <w:jc w:val="center"/>
        <w:rPr>
          <w:rFonts w:ascii="Century Schoolbook" w:hAnsi="Century Schoolbook"/>
          <w:sz w:val="24"/>
          <w:szCs w:val="24"/>
        </w:rPr>
      </w:pPr>
      <w:r>
        <w:rPr>
          <w:rFonts w:ascii="Century Schoolbook" w:hAnsi="Century Schoolbook"/>
          <w:b/>
          <w:sz w:val="24"/>
          <w:szCs w:val="24"/>
        </w:rPr>
        <w:t xml:space="preserve">Director of Curriculum &amp; Instruction, </w:t>
      </w:r>
      <w:r>
        <w:rPr>
          <w:rFonts w:ascii="Century Schoolbook" w:hAnsi="Century Schoolbook"/>
          <w:sz w:val="24"/>
          <w:szCs w:val="24"/>
        </w:rPr>
        <w:t>Mrs. Melissa Day</w:t>
      </w:r>
    </w:p>
    <w:p w14:paraId="75D39151" w14:textId="77777777" w:rsidR="001956A3" w:rsidRDefault="001956A3" w:rsidP="00EC2F82">
      <w:pPr>
        <w:tabs>
          <w:tab w:val="right" w:leader="dot" w:pos="9360"/>
        </w:tabs>
        <w:spacing w:line="240" w:lineRule="auto"/>
        <w:jc w:val="center"/>
        <w:rPr>
          <w:rFonts w:ascii="Century Schoolbook" w:hAnsi="Century Schoolbook"/>
          <w:sz w:val="24"/>
          <w:szCs w:val="24"/>
        </w:rPr>
      </w:pPr>
    </w:p>
    <w:p w14:paraId="507ACEE7" w14:textId="77777777" w:rsidR="00EC2F82" w:rsidRDefault="001956A3" w:rsidP="00EC2F82">
      <w:pPr>
        <w:spacing w:line="240" w:lineRule="auto"/>
        <w:jc w:val="center"/>
        <w:rPr>
          <w:rFonts w:ascii="Century Schoolbook" w:hAnsi="Century Schoolbook"/>
          <w:sz w:val="24"/>
          <w:szCs w:val="24"/>
        </w:rPr>
      </w:pPr>
      <w:r>
        <w:rPr>
          <w:rFonts w:ascii="Century Schoolbook" w:hAnsi="Century Schoolbook"/>
          <w:b/>
          <w:sz w:val="24"/>
          <w:szCs w:val="24"/>
          <w:u w:val="single"/>
        </w:rPr>
        <w:t>W.W. Evans Elementary School</w:t>
      </w:r>
      <w:r>
        <w:rPr>
          <w:rFonts w:ascii="Century Schoolbook" w:hAnsi="Century Schoolbook"/>
          <w:sz w:val="24"/>
          <w:szCs w:val="24"/>
        </w:rPr>
        <w:t xml:space="preserve"> </w:t>
      </w:r>
    </w:p>
    <w:p w14:paraId="12606523" w14:textId="77777777" w:rsidR="001956A3" w:rsidRDefault="001956A3" w:rsidP="00EC2F82">
      <w:pPr>
        <w:spacing w:line="240" w:lineRule="auto"/>
        <w:jc w:val="center"/>
        <w:rPr>
          <w:rFonts w:ascii="Century Schoolbook" w:hAnsi="Century Schoolbook"/>
          <w:sz w:val="24"/>
          <w:szCs w:val="24"/>
        </w:rPr>
      </w:pPr>
      <w:r>
        <w:rPr>
          <w:rFonts w:ascii="Century Schoolbook" w:hAnsi="Century Schoolbook"/>
          <w:b/>
          <w:sz w:val="24"/>
          <w:szCs w:val="24"/>
        </w:rPr>
        <w:t>570-784-3167</w:t>
      </w:r>
    </w:p>
    <w:p w14:paraId="1714B4CD" w14:textId="77777777" w:rsidR="001956A3" w:rsidRDefault="001956A3" w:rsidP="00EC2F82">
      <w:pPr>
        <w:spacing w:line="240" w:lineRule="auto"/>
        <w:jc w:val="center"/>
        <w:rPr>
          <w:rFonts w:ascii="Century Schoolbook" w:hAnsi="Century Schoolbook"/>
          <w:sz w:val="24"/>
          <w:szCs w:val="24"/>
        </w:rPr>
      </w:pPr>
      <w:r w:rsidRPr="7AC484B4">
        <w:rPr>
          <w:rFonts w:ascii="Century Schoolbook" w:hAnsi="Century Schoolbook"/>
          <w:b/>
          <w:bCs/>
          <w:sz w:val="24"/>
          <w:szCs w:val="24"/>
        </w:rPr>
        <w:t>Principal,</w:t>
      </w:r>
      <w:r w:rsidRPr="7AC484B4">
        <w:rPr>
          <w:rFonts w:ascii="Century Schoolbook" w:hAnsi="Century Schoolbook"/>
          <w:b/>
          <w:bCs/>
          <w:color w:val="FF0000"/>
          <w:sz w:val="24"/>
          <w:szCs w:val="24"/>
        </w:rPr>
        <w:t xml:space="preserve"> </w:t>
      </w:r>
      <w:r>
        <w:rPr>
          <w:rFonts w:ascii="Century Schoolbook" w:hAnsi="Century Schoolbook"/>
          <w:b/>
          <w:bCs/>
          <w:color w:val="FF0000"/>
          <w:sz w:val="24"/>
          <w:szCs w:val="24"/>
        </w:rPr>
        <w:t xml:space="preserve"> </w:t>
      </w:r>
      <w:r w:rsidRPr="00FF1586">
        <w:rPr>
          <w:rFonts w:ascii="Century Schoolbook" w:hAnsi="Century Schoolbook"/>
          <w:bCs/>
          <w:color w:val="000000" w:themeColor="text1"/>
          <w:sz w:val="24"/>
          <w:szCs w:val="24"/>
        </w:rPr>
        <w:t>Mrs. Michelle Prybyla</w:t>
      </w:r>
    </w:p>
    <w:p w14:paraId="22B60FA8" w14:textId="77777777" w:rsidR="001956A3" w:rsidRDefault="001956A3" w:rsidP="00EC2F82">
      <w:pPr>
        <w:spacing w:line="240" w:lineRule="auto"/>
        <w:jc w:val="center"/>
        <w:rPr>
          <w:rFonts w:ascii="Century Schoolbook" w:hAnsi="Century Schoolbook"/>
          <w:sz w:val="24"/>
          <w:szCs w:val="24"/>
        </w:rPr>
      </w:pPr>
    </w:p>
    <w:p w14:paraId="3D835335" w14:textId="77777777" w:rsidR="00EC2F82" w:rsidRDefault="001956A3" w:rsidP="00EC2F82">
      <w:pPr>
        <w:spacing w:line="240" w:lineRule="auto"/>
        <w:jc w:val="center"/>
        <w:rPr>
          <w:rFonts w:ascii="Century Schoolbook" w:hAnsi="Century Schoolbook"/>
          <w:b/>
          <w:sz w:val="24"/>
          <w:szCs w:val="24"/>
        </w:rPr>
      </w:pPr>
      <w:r>
        <w:rPr>
          <w:rFonts w:ascii="Century Schoolbook" w:hAnsi="Century Schoolbook"/>
          <w:b/>
          <w:sz w:val="24"/>
          <w:szCs w:val="24"/>
          <w:u w:val="single"/>
        </w:rPr>
        <w:t>Memorial Elementary</w:t>
      </w:r>
      <w:r>
        <w:rPr>
          <w:rFonts w:ascii="Century Schoolbook" w:hAnsi="Century Schoolbook"/>
          <w:b/>
          <w:sz w:val="24"/>
          <w:szCs w:val="24"/>
        </w:rPr>
        <w:t xml:space="preserve"> </w:t>
      </w:r>
    </w:p>
    <w:p w14:paraId="721BF46A" w14:textId="77777777" w:rsidR="001956A3" w:rsidRDefault="001956A3" w:rsidP="00EC2F82">
      <w:pPr>
        <w:spacing w:line="240" w:lineRule="auto"/>
        <w:jc w:val="center"/>
        <w:rPr>
          <w:rFonts w:ascii="Century Schoolbook" w:hAnsi="Century Schoolbook"/>
          <w:sz w:val="24"/>
          <w:szCs w:val="24"/>
        </w:rPr>
      </w:pPr>
      <w:r>
        <w:rPr>
          <w:rFonts w:ascii="Century Schoolbook" w:hAnsi="Century Schoolbook"/>
          <w:b/>
          <w:sz w:val="24"/>
          <w:szCs w:val="24"/>
        </w:rPr>
        <w:t>570-784-7885</w:t>
      </w:r>
    </w:p>
    <w:p w14:paraId="357C7062" w14:textId="77777777" w:rsidR="001956A3" w:rsidRDefault="001956A3" w:rsidP="00EC2F82">
      <w:pPr>
        <w:spacing w:line="240" w:lineRule="auto"/>
        <w:jc w:val="center"/>
        <w:rPr>
          <w:rFonts w:ascii="Century Schoolbook" w:hAnsi="Century Schoolbook"/>
          <w:sz w:val="24"/>
          <w:szCs w:val="24"/>
        </w:rPr>
      </w:pPr>
      <w:r>
        <w:rPr>
          <w:rFonts w:ascii="Century Schoolbook" w:hAnsi="Century Schoolbook"/>
          <w:b/>
          <w:sz w:val="24"/>
          <w:szCs w:val="24"/>
        </w:rPr>
        <w:t xml:space="preserve">Principal, </w:t>
      </w:r>
      <w:r w:rsidRPr="00FF1586">
        <w:rPr>
          <w:rFonts w:ascii="Century Schoolbook" w:hAnsi="Century Schoolbook"/>
          <w:sz w:val="24"/>
          <w:szCs w:val="24"/>
        </w:rPr>
        <w:t>Mrs. Kimberly Honabach</w:t>
      </w:r>
    </w:p>
    <w:p w14:paraId="01F02C68" w14:textId="77777777" w:rsidR="008B21DB" w:rsidRPr="00FF1586" w:rsidRDefault="008B21DB" w:rsidP="008B21DB">
      <w:pPr>
        <w:tabs>
          <w:tab w:val="right" w:leader="dot" w:pos="9360"/>
        </w:tabs>
        <w:spacing w:line="240" w:lineRule="auto"/>
        <w:jc w:val="center"/>
        <w:rPr>
          <w:rFonts w:ascii="Century Schoolbook" w:hAnsi="Century Schoolbook"/>
          <w:sz w:val="24"/>
          <w:szCs w:val="24"/>
        </w:rPr>
      </w:pPr>
      <w:r>
        <w:rPr>
          <w:rFonts w:ascii="Century Schoolbook" w:hAnsi="Century Schoolbook"/>
          <w:b/>
          <w:sz w:val="24"/>
          <w:szCs w:val="24"/>
        </w:rPr>
        <w:t xml:space="preserve">Special Education Supervisor, </w:t>
      </w:r>
      <w:r w:rsidRPr="00FF1586">
        <w:rPr>
          <w:rFonts w:ascii="Century Schoolbook" w:hAnsi="Century Schoolbook"/>
          <w:sz w:val="24"/>
          <w:szCs w:val="24"/>
        </w:rPr>
        <w:t>Ms. Brandee Faust</w:t>
      </w:r>
    </w:p>
    <w:p w14:paraId="73033687" w14:textId="77777777" w:rsidR="001956A3" w:rsidRDefault="001956A3" w:rsidP="00EC2F82">
      <w:pPr>
        <w:spacing w:line="240" w:lineRule="auto"/>
        <w:jc w:val="center"/>
        <w:rPr>
          <w:rFonts w:ascii="Century Schoolbook" w:hAnsi="Century Schoolbook"/>
          <w:sz w:val="24"/>
          <w:szCs w:val="24"/>
        </w:rPr>
      </w:pPr>
    </w:p>
    <w:p w14:paraId="5D4FC10B" w14:textId="77777777" w:rsidR="00EC2F82" w:rsidRDefault="001956A3" w:rsidP="00EC2F82">
      <w:pPr>
        <w:spacing w:line="240" w:lineRule="auto"/>
        <w:jc w:val="center"/>
        <w:rPr>
          <w:rFonts w:ascii="Century Schoolbook" w:hAnsi="Century Schoolbook"/>
          <w:b/>
          <w:sz w:val="24"/>
          <w:szCs w:val="24"/>
        </w:rPr>
      </w:pPr>
      <w:r>
        <w:rPr>
          <w:rFonts w:ascii="Century Schoolbook" w:hAnsi="Century Schoolbook"/>
          <w:b/>
          <w:sz w:val="24"/>
          <w:szCs w:val="24"/>
          <w:u w:val="single"/>
        </w:rPr>
        <w:t>Beaver Main Elementary</w:t>
      </w:r>
      <w:r>
        <w:rPr>
          <w:rFonts w:ascii="Century Schoolbook" w:hAnsi="Century Schoolbook"/>
          <w:b/>
          <w:sz w:val="24"/>
          <w:szCs w:val="24"/>
        </w:rPr>
        <w:t xml:space="preserve"> </w:t>
      </w:r>
    </w:p>
    <w:p w14:paraId="57ADA154" w14:textId="77777777" w:rsidR="001956A3" w:rsidRDefault="001956A3" w:rsidP="00EC2F82">
      <w:pPr>
        <w:spacing w:line="240" w:lineRule="auto"/>
        <w:jc w:val="center"/>
        <w:rPr>
          <w:rFonts w:ascii="Century Schoolbook" w:hAnsi="Century Schoolbook"/>
          <w:sz w:val="24"/>
          <w:szCs w:val="24"/>
        </w:rPr>
      </w:pPr>
      <w:r>
        <w:rPr>
          <w:rFonts w:ascii="Century Schoolbook" w:hAnsi="Century Schoolbook"/>
          <w:b/>
          <w:sz w:val="24"/>
          <w:szCs w:val="24"/>
        </w:rPr>
        <w:t>570-784-0309</w:t>
      </w:r>
    </w:p>
    <w:p w14:paraId="3B1307A8" w14:textId="0DD800AE" w:rsidR="001956A3" w:rsidRDefault="007F2B2B" w:rsidP="00EC2F82">
      <w:pPr>
        <w:spacing w:line="240" w:lineRule="auto"/>
        <w:jc w:val="center"/>
        <w:rPr>
          <w:rFonts w:ascii="Century Schoolbook" w:hAnsi="Century Schoolbook"/>
          <w:sz w:val="24"/>
          <w:szCs w:val="24"/>
        </w:rPr>
      </w:pPr>
      <w:r w:rsidRPr="007F2B2B">
        <w:rPr>
          <w:rFonts w:ascii="Century Schoolbook" w:hAnsi="Century Schoolbook"/>
          <w:b/>
          <w:sz w:val="24"/>
          <w:szCs w:val="24"/>
        </w:rPr>
        <w:t>Dean of Students</w:t>
      </w:r>
      <w:r w:rsidR="001956A3" w:rsidRPr="007F2B2B">
        <w:rPr>
          <w:rFonts w:ascii="Century Schoolbook" w:hAnsi="Century Schoolbook"/>
          <w:b/>
          <w:sz w:val="24"/>
          <w:szCs w:val="24"/>
        </w:rPr>
        <w:t>,</w:t>
      </w:r>
      <w:r w:rsidR="001956A3" w:rsidRPr="007F2B2B">
        <w:rPr>
          <w:rFonts w:ascii="Century Schoolbook" w:hAnsi="Century Schoolbook"/>
          <w:sz w:val="24"/>
          <w:szCs w:val="24"/>
        </w:rPr>
        <w:t xml:space="preserve"> M</w:t>
      </w:r>
      <w:r w:rsidRPr="007F2B2B">
        <w:rPr>
          <w:rFonts w:ascii="Century Schoolbook" w:hAnsi="Century Schoolbook"/>
          <w:sz w:val="24"/>
          <w:szCs w:val="24"/>
        </w:rPr>
        <w:t>rs. Chelsi Forgach</w:t>
      </w:r>
    </w:p>
    <w:p w14:paraId="64198056" w14:textId="77777777" w:rsidR="001956A3" w:rsidRDefault="001956A3" w:rsidP="001956A3">
      <w:pPr>
        <w:tabs>
          <w:tab w:val="right" w:leader="dot" w:pos="9360"/>
        </w:tabs>
        <w:spacing w:line="240" w:lineRule="auto"/>
        <w:jc w:val="center"/>
        <w:rPr>
          <w:rFonts w:ascii="Century Schoolbook" w:hAnsi="Century Schoolbook"/>
          <w:sz w:val="24"/>
          <w:szCs w:val="24"/>
        </w:rPr>
      </w:pPr>
      <w:r>
        <w:rPr>
          <w:rFonts w:ascii="Century Schoolbook" w:hAnsi="Century Schoolbook"/>
          <w:noProof/>
          <w:sz w:val="24"/>
          <w:szCs w:val="24"/>
        </w:rPr>
        <w:lastRenderedPageBreak/>
        <w:drawing>
          <wp:inline distT="0" distB="0" distL="0" distR="0" wp14:anchorId="7456C226" wp14:editId="3F631501">
            <wp:extent cx="1838325" cy="1323975"/>
            <wp:effectExtent l="0" t="0" r="9525" b="9525"/>
            <wp:docPr id="3" name="Picture 3" descr="MCj043616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4361610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323975"/>
                    </a:xfrm>
                    <a:prstGeom prst="rect">
                      <a:avLst/>
                    </a:prstGeom>
                    <a:noFill/>
                    <a:ln>
                      <a:noFill/>
                    </a:ln>
                  </pic:spPr>
                </pic:pic>
              </a:graphicData>
            </a:graphic>
          </wp:inline>
        </w:drawing>
      </w:r>
    </w:p>
    <w:p w14:paraId="415D47F2" w14:textId="77777777" w:rsidR="001956A3" w:rsidRDefault="001956A3" w:rsidP="001956A3">
      <w:pPr>
        <w:tabs>
          <w:tab w:val="right" w:leader="dot" w:pos="9360"/>
        </w:tabs>
        <w:spacing w:line="240" w:lineRule="auto"/>
        <w:jc w:val="center"/>
        <w:rPr>
          <w:rFonts w:ascii="Century Schoolbook" w:hAnsi="Century Schoolbook"/>
          <w:b/>
          <w:sz w:val="32"/>
          <w:szCs w:val="32"/>
          <w:u w:val="single"/>
        </w:rPr>
      </w:pPr>
      <w:r>
        <w:rPr>
          <w:rFonts w:ascii="Century Schoolbook" w:hAnsi="Century Schoolbook"/>
          <w:b/>
          <w:sz w:val="32"/>
          <w:szCs w:val="32"/>
          <w:u w:val="single"/>
        </w:rPr>
        <w:t>Schoolwide TITLE I – An Overview</w:t>
      </w:r>
    </w:p>
    <w:p w14:paraId="329DED8D" w14:textId="77777777" w:rsidR="001956A3" w:rsidRDefault="001956A3" w:rsidP="001956A3">
      <w:pPr>
        <w:tabs>
          <w:tab w:val="right" w:leader="dot" w:pos="9360"/>
        </w:tabs>
        <w:spacing w:line="240" w:lineRule="auto"/>
        <w:rPr>
          <w:rFonts w:ascii="Century Schoolbook" w:hAnsi="Century Schoolbook"/>
          <w:b/>
          <w:i/>
          <w:sz w:val="24"/>
          <w:szCs w:val="24"/>
          <w:u w:val="single"/>
        </w:rPr>
      </w:pPr>
      <w:r>
        <w:rPr>
          <w:rFonts w:ascii="Century Schoolbook" w:hAnsi="Century Schoolbook"/>
          <w:b/>
          <w:i/>
          <w:sz w:val="24"/>
          <w:szCs w:val="24"/>
          <w:u w:val="single"/>
        </w:rPr>
        <w:t>What is it?</w:t>
      </w:r>
    </w:p>
    <w:p w14:paraId="6FAEFD81" w14:textId="77777777" w:rsidR="001956A3" w:rsidRPr="008B21DB" w:rsidRDefault="001956A3" w:rsidP="001956A3">
      <w:pPr>
        <w:spacing w:line="240" w:lineRule="auto"/>
        <w:rPr>
          <w:rFonts w:ascii="Century Schoolbook" w:hAnsi="Century Schoolbook"/>
          <w:sz w:val="24"/>
          <w:szCs w:val="24"/>
        </w:rPr>
      </w:pPr>
      <w:r>
        <w:rPr>
          <w:rFonts w:ascii="Century Schoolbook" w:hAnsi="Century Schoolbook"/>
          <w:sz w:val="24"/>
          <w:szCs w:val="24"/>
        </w:rPr>
        <w:tab/>
      </w:r>
      <w:r w:rsidRPr="008B21DB">
        <w:rPr>
          <w:rFonts w:ascii="Century Schoolbook" w:hAnsi="Century Schoolbook"/>
          <w:sz w:val="24"/>
          <w:szCs w:val="24"/>
        </w:rPr>
        <w:t>Schoolwide Title I is a federally funded “comprehensive reform program strategy” designed to improve educational outcomes for all students in a qualifying school. Funds may be used to upgrade curriculum, as well as provide other support services and programs. The goal is to help all students achieve proficiency with grade level standards. Students who are identified a</w:t>
      </w:r>
      <w:r w:rsidR="005B41DF" w:rsidRPr="008B21DB">
        <w:rPr>
          <w:rFonts w:ascii="Century Schoolbook" w:hAnsi="Century Schoolbook"/>
          <w:sz w:val="24"/>
          <w:szCs w:val="24"/>
        </w:rPr>
        <w:t>s “</w:t>
      </w:r>
      <w:r w:rsidRPr="008B21DB">
        <w:rPr>
          <w:rFonts w:ascii="Century Schoolbook" w:hAnsi="Century Schoolbook"/>
          <w:sz w:val="24"/>
          <w:szCs w:val="24"/>
        </w:rPr>
        <w:t xml:space="preserve">at risk” are provided supplemental assistance. Formerly called the Elementary and Secondary Education Act (ESEA) it was passed by Congress in 1965 to improve education in our schools, specifically the basic skills of reading.  From 1981 to 1987, the program became the Education Consolidation and Improvement Act (ECIA) and provided funds to state and local agencies to finance supplemental compensatory education services for the educationally disadvantaged.  In 1988 the Act was called the Augustus F. Hawkins-Robert T. Stafford Elementary and Secondary School Amendments of 1988, P.L. 100-297.  This is referred to as Title I. </w:t>
      </w:r>
    </w:p>
    <w:p w14:paraId="2740426A" w14:textId="77777777" w:rsidR="008B21DB" w:rsidRDefault="008B21DB" w:rsidP="001956A3">
      <w:pPr>
        <w:spacing w:line="240" w:lineRule="auto"/>
        <w:rPr>
          <w:rFonts w:ascii="Century Schoolbook" w:hAnsi="Century Schoolbook"/>
          <w:b/>
          <w:i/>
          <w:sz w:val="24"/>
          <w:szCs w:val="24"/>
          <w:u w:val="single"/>
        </w:rPr>
      </w:pPr>
    </w:p>
    <w:p w14:paraId="67409C6B" w14:textId="77777777" w:rsidR="001956A3" w:rsidRPr="00897C30" w:rsidRDefault="001956A3" w:rsidP="001956A3">
      <w:pPr>
        <w:spacing w:line="240" w:lineRule="auto"/>
        <w:rPr>
          <w:rFonts w:ascii="Century Schoolbook" w:hAnsi="Century Schoolbook"/>
          <w:b/>
          <w:i/>
          <w:sz w:val="24"/>
          <w:szCs w:val="24"/>
          <w:u w:val="single"/>
        </w:rPr>
      </w:pPr>
      <w:r w:rsidRPr="00897C30">
        <w:rPr>
          <w:rFonts w:ascii="Century Schoolbook" w:hAnsi="Century Schoolbook"/>
          <w:b/>
          <w:i/>
          <w:sz w:val="24"/>
          <w:szCs w:val="24"/>
          <w:u w:val="single"/>
        </w:rPr>
        <w:t>Where does the money come from?</w:t>
      </w:r>
    </w:p>
    <w:p w14:paraId="34BDB2C0" w14:textId="77777777" w:rsidR="001956A3" w:rsidRPr="00897C30" w:rsidRDefault="001956A3" w:rsidP="001956A3">
      <w:pPr>
        <w:spacing w:line="240" w:lineRule="auto"/>
        <w:rPr>
          <w:rFonts w:ascii="Century Schoolbook" w:hAnsi="Century Schoolbook"/>
          <w:sz w:val="24"/>
          <w:szCs w:val="24"/>
        </w:rPr>
      </w:pPr>
      <w:r w:rsidRPr="00897C30">
        <w:rPr>
          <w:rFonts w:ascii="Century Schoolbook" w:hAnsi="Century Schoolbook"/>
          <w:sz w:val="24"/>
          <w:szCs w:val="24"/>
        </w:rPr>
        <w:tab/>
        <w:t>Federal tax dollars are provided to the state, which in turn distributes them to local school districts and to non-public schools that qualify.</w:t>
      </w:r>
    </w:p>
    <w:p w14:paraId="6C7F4F95" w14:textId="77777777" w:rsidR="001956A3" w:rsidRPr="00897C30" w:rsidRDefault="001956A3" w:rsidP="001956A3">
      <w:pPr>
        <w:spacing w:line="240" w:lineRule="auto"/>
        <w:rPr>
          <w:rFonts w:ascii="Century Schoolbook" w:hAnsi="Century Schoolbook"/>
          <w:b/>
          <w:i/>
          <w:sz w:val="24"/>
          <w:szCs w:val="24"/>
          <w:u w:val="single"/>
        </w:rPr>
      </w:pPr>
    </w:p>
    <w:p w14:paraId="6B1CED2E" w14:textId="77777777" w:rsidR="001956A3" w:rsidRPr="00897C30" w:rsidRDefault="001956A3" w:rsidP="001956A3">
      <w:pPr>
        <w:spacing w:line="240" w:lineRule="auto"/>
        <w:rPr>
          <w:rFonts w:ascii="Century Schoolbook" w:hAnsi="Century Schoolbook"/>
          <w:b/>
          <w:i/>
          <w:sz w:val="24"/>
          <w:szCs w:val="24"/>
          <w:u w:val="single"/>
        </w:rPr>
      </w:pPr>
      <w:r w:rsidRPr="00897C30">
        <w:rPr>
          <w:rFonts w:ascii="Century Schoolbook" w:hAnsi="Century Schoolbook"/>
          <w:b/>
          <w:i/>
          <w:sz w:val="24"/>
          <w:szCs w:val="24"/>
          <w:u w:val="single"/>
        </w:rPr>
        <w:t>Who decides how much money a school receives?</w:t>
      </w:r>
    </w:p>
    <w:p w14:paraId="4FC3E6D6" w14:textId="77777777" w:rsidR="001956A3" w:rsidRPr="00897C30" w:rsidRDefault="001956A3" w:rsidP="001956A3">
      <w:pPr>
        <w:spacing w:line="240" w:lineRule="auto"/>
        <w:rPr>
          <w:rFonts w:ascii="Century Schoolbook" w:hAnsi="Century Schoolbook"/>
          <w:sz w:val="24"/>
          <w:szCs w:val="24"/>
        </w:rPr>
      </w:pPr>
      <w:r w:rsidRPr="00897C30">
        <w:rPr>
          <w:rFonts w:ascii="Century Schoolbook" w:hAnsi="Century Schoolbook"/>
          <w:sz w:val="24"/>
          <w:szCs w:val="24"/>
        </w:rPr>
        <w:tab/>
        <w:t>It is decided by the number of low-income families residing in the school district.  This information comes from the most recent U.S. Census.</w:t>
      </w:r>
    </w:p>
    <w:p w14:paraId="297B7397" w14:textId="77777777" w:rsidR="001956A3" w:rsidRDefault="001956A3" w:rsidP="001956A3">
      <w:pPr>
        <w:spacing w:line="240" w:lineRule="auto"/>
        <w:rPr>
          <w:rFonts w:ascii="Century Schoolbook" w:hAnsi="Century Schoolbook"/>
          <w:b/>
          <w:i/>
          <w:sz w:val="24"/>
          <w:szCs w:val="24"/>
          <w:u w:val="single"/>
        </w:rPr>
      </w:pPr>
    </w:p>
    <w:p w14:paraId="000E2527" w14:textId="77777777" w:rsidR="001956A3" w:rsidRDefault="001956A3" w:rsidP="001956A3">
      <w:pPr>
        <w:spacing w:line="240" w:lineRule="auto"/>
        <w:rPr>
          <w:rFonts w:ascii="Century Schoolbook" w:hAnsi="Century Schoolbook"/>
          <w:b/>
          <w:i/>
          <w:sz w:val="24"/>
          <w:szCs w:val="24"/>
          <w:u w:val="single"/>
        </w:rPr>
      </w:pPr>
      <w:r>
        <w:rPr>
          <w:rFonts w:ascii="Century Schoolbook" w:hAnsi="Century Schoolbook"/>
          <w:b/>
          <w:i/>
          <w:sz w:val="24"/>
          <w:szCs w:val="24"/>
          <w:u w:val="single"/>
        </w:rPr>
        <w:t>Does a child have to be from a low-income family to be in a Schoolwide Title I program?</w:t>
      </w:r>
    </w:p>
    <w:p w14:paraId="39B3EC9C" w14:textId="77777777" w:rsidR="001956A3" w:rsidRDefault="001956A3" w:rsidP="001956A3">
      <w:pPr>
        <w:spacing w:line="240" w:lineRule="auto"/>
        <w:rPr>
          <w:rFonts w:ascii="Century Schoolbook" w:hAnsi="Century Schoolbook"/>
          <w:sz w:val="24"/>
          <w:szCs w:val="24"/>
        </w:rPr>
      </w:pPr>
      <w:r>
        <w:rPr>
          <w:rFonts w:ascii="Century Schoolbook" w:hAnsi="Century Schoolbook"/>
          <w:sz w:val="24"/>
          <w:szCs w:val="24"/>
        </w:rPr>
        <w:tab/>
      </w:r>
      <w:r w:rsidRPr="00CA5C72">
        <w:rPr>
          <w:rFonts w:ascii="Century Schoolbook" w:hAnsi="Century Schoolbook"/>
          <w:sz w:val="24"/>
          <w:szCs w:val="24"/>
        </w:rPr>
        <w:t xml:space="preserve">No. All students are considered part of the Schoolwide Title I program due to “overall” educational improvements such as district-wide computerized testing, district-provided devices, support staff, as well as, all other services provided to improve </w:t>
      </w:r>
      <w:r w:rsidR="00E168DC" w:rsidRPr="00CA5C72">
        <w:rPr>
          <w:rFonts w:ascii="Century Schoolbook" w:hAnsi="Century Schoolbook"/>
          <w:sz w:val="24"/>
          <w:szCs w:val="24"/>
        </w:rPr>
        <w:t xml:space="preserve">academic </w:t>
      </w:r>
      <w:r w:rsidRPr="00CA5C72">
        <w:rPr>
          <w:rFonts w:ascii="Century Schoolbook" w:hAnsi="Century Schoolbook"/>
          <w:sz w:val="24"/>
          <w:szCs w:val="24"/>
        </w:rPr>
        <w:t xml:space="preserve">growth. </w:t>
      </w:r>
    </w:p>
    <w:p w14:paraId="4688F34A" w14:textId="77777777" w:rsidR="001956A3" w:rsidRDefault="001956A3" w:rsidP="001956A3">
      <w:pPr>
        <w:spacing w:line="240" w:lineRule="auto"/>
        <w:rPr>
          <w:rFonts w:ascii="Century Schoolbook" w:hAnsi="Century Schoolbook"/>
          <w:b/>
          <w:i/>
          <w:sz w:val="24"/>
          <w:szCs w:val="24"/>
          <w:u w:val="single"/>
        </w:rPr>
      </w:pPr>
      <w:r>
        <w:rPr>
          <w:rFonts w:ascii="Century Schoolbook" w:hAnsi="Century Schoolbook"/>
          <w:b/>
          <w:i/>
          <w:sz w:val="24"/>
          <w:szCs w:val="24"/>
          <w:u w:val="single"/>
        </w:rPr>
        <w:lastRenderedPageBreak/>
        <w:t xml:space="preserve">How is a child eligible for the Schoolwide Title I </w:t>
      </w:r>
      <w:r w:rsidRPr="00B9686A">
        <w:rPr>
          <w:rFonts w:ascii="Century Schoolbook" w:hAnsi="Century Schoolbook"/>
          <w:b/>
          <w:i/>
          <w:sz w:val="24"/>
          <w:szCs w:val="24"/>
          <w:u w:val="single"/>
        </w:rPr>
        <w:t>supplemental educational support?</w:t>
      </w:r>
    </w:p>
    <w:p w14:paraId="0EEA4477" w14:textId="77777777" w:rsidR="001956A3" w:rsidRPr="00CA5C72" w:rsidRDefault="001956A3" w:rsidP="001956A3">
      <w:pPr>
        <w:spacing w:line="240" w:lineRule="auto"/>
        <w:rPr>
          <w:rFonts w:ascii="Century Schoolbook" w:hAnsi="Century Schoolbook"/>
          <w:sz w:val="24"/>
          <w:szCs w:val="24"/>
        </w:rPr>
      </w:pPr>
      <w:r>
        <w:rPr>
          <w:rFonts w:ascii="Century Schoolbook" w:hAnsi="Century Schoolbook"/>
          <w:sz w:val="24"/>
          <w:szCs w:val="24"/>
        </w:rPr>
        <w:tab/>
      </w:r>
      <w:r w:rsidR="00E168DC" w:rsidRPr="00CA5C72">
        <w:rPr>
          <w:rFonts w:ascii="Century Schoolbook" w:hAnsi="Century Schoolbook"/>
          <w:sz w:val="24"/>
          <w:szCs w:val="24"/>
        </w:rPr>
        <w:t>Students can</w:t>
      </w:r>
      <w:r w:rsidRPr="00CA5C72">
        <w:rPr>
          <w:rFonts w:ascii="Century Schoolbook" w:hAnsi="Century Schoolbook"/>
          <w:sz w:val="24"/>
          <w:szCs w:val="24"/>
        </w:rPr>
        <w:t xml:space="preserve"> receive supplemental support from </w:t>
      </w:r>
      <w:r w:rsidR="005B41DF" w:rsidRPr="00CA5C72">
        <w:rPr>
          <w:rFonts w:ascii="Century Schoolbook" w:hAnsi="Century Schoolbook"/>
          <w:sz w:val="24"/>
          <w:szCs w:val="24"/>
        </w:rPr>
        <w:t xml:space="preserve">classroom teachers, </w:t>
      </w:r>
      <w:r w:rsidRPr="00CA5C72">
        <w:rPr>
          <w:rFonts w:ascii="Century Schoolbook" w:hAnsi="Century Schoolbook"/>
          <w:sz w:val="24"/>
          <w:szCs w:val="24"/>
        </w:rPr>
        <w:t>interventionists</w:t>
      </w:r>
      <w:r w:rsidR="005B41DF" w:rsidRPr="00CA5C72">
        <w:rPr>
          <w:rFonts w:ascii="Century Schoolbook" w:hAnsi="Century Schoolbook"/>
          <w:sz w:val="24"/>
          <w:szCs w:val="24"/>
        </w:rPr>
        <w:t>, and other highly qualified support staff</w:t>
      </w:r>
      <w:r w:rsidRPr="00CA5C72">
        <w:rPr>
          <w:rFonts w:ascii="Century Schoolbook" w:hAnsi="Century Schoolbook"/>
          <w:sz w:val="24"/>
          <w:szCs w:val="24"/>
        </w:rPr>
        <w:t xml:space="preserve"> </w:t>
      </w:r>
      <w:r w:rsidR="00E168DC" w:rsidRPr="00CA5C72">
        <w:rPr>
          <w:rFonts w:ascii="Century Schoolbook" w:hAnsi="Century Schoolbook"/>
          <w:sz w:val="24"/>
          <w:szCs w:val="24"/>
        </w:rPr>
        <w:t>if assessments indicate</w:t>
      </w:r>
      <w:r w:rsidRPr="00CA5C72">
        <w:rPr>
          <w:rFonts w:ascii="Century Schoolbook" w:hAnsi="Century Schoolbook"/>
          <w:sz w:val="24"/>
          <w:szCs w:val="24"/>
        </w:rPr>
        <w:t xml:space="preserve"> they are</w:t>
      </w:r>
      <w:r w:rsidR="005B41DF" w:rsidRPr="00CA5C72">
        <w:rPr>
          <w:rFonts w:ascii="Century Schoolbook" w:hAnsi="Century Schoolbook"/>
          <w:sz w:val="24"/>
          <w:szCs w:val="24"/>
        </w:rPr>
        <w:t xml:space="preserve"> “</w:t>
      </w:r>
      <w:r w:rsidRPr="00CA5C72">
        <w:rPr>
          <w:rFonts w:ascii="Century Schoolbook" w:hAnsi="Century Schoolbook"/>
          <w:sz w:val="24"/>
          <w:szCs w:val="24"/>
        </w:rPr>
        <w:t>at risk” based on district diagnostic assessments, c</w:t>
      </w:r>
      <w:r w:rsidR="00E168DC" w:rsidRPr="00CA5C72">
        <w:rPr>
          <w:rFonts w:ascii="Century Schoolbook" w:hAnsi="Century Schoolbook"/>
          <w:sz w:val="24"/>
          <w:szCs w:val="24"/>
        </w:rPr>
        <w:t>lassroom</w:t>
      </w:r>
      <w:r w:rsidRPr="00CA5C72">
        <w:rPr>
          <w:rFonts w:ascii="Century Schoolbook" w:hAnsi="Century Schoolbook"/>
          <w:sz w:val="24"/>
          <w:szCs w:val="24"/>
        </w:rPr>
        <w:t xml:space="preserve"> assessments, and/or standardized tests (PSSAs). </w:t>
      </w:r>
    </w:p>
    <w:p w14:paraId="4C512FE5" w14:textId="77777777" w:rsidR="001956A3" w:rsidRDefault="001956A3" w:rsidP="001956A3">
      <w:pPr>
        <w:spacing w:line="240" w:lineRule="auto"/>
        <w:rPr>
          <w:rFonts w:ascii="Century Schoolbook" w:hAnsi="Century Schoolbook"/>
          <w:sz w:val="24"/>
          <w:szCs w:val="24"/>
        </w:rPr>
      </w:pPr>
    </w:p>
    <w:p w14:paraId="61A7338A" w14:textId="77777777" w:rsidR="001956A3" w:rsidRDefault="001956A3" w:rsidP="001956A3">
      <w:pPr>
        <w:spacing w:line="240" w:lineRule="auto"/>
        <w:rPr>
          <w:rFonts w:ascii="Century Schoolbook" w:hAnsi="Century Schoolbook"/>
          <w:b/>
          <w:i/>
          <w:sz w:val="24"/>
          <w:szCs w:val="24"/>
          <w:u w:val="single"/>
        </w:rPr>
      </w:pPr>
      <w:r>
        <w:rPr>
          <w:rFonts w:ascii="Century Schoolbook" w:hAnsi="Century Schoolbook"/>
          <w:b/>
          <w:i/>
          <w:sz w:val="24"/>
          <w:szCs w:val="24"/>
          <w:u w:val="single"/>
        </w:rPr>
        <w:t>Who decides what will be done with Title I money?</w:t>
      </w:r>
    </w:p>
    <w:p w14:paraId="66711CAF" w14:textId="77777777" w:rsidR="001956A3" w:rsidRPr="00CA5C72" w:rsidRDefault="001956A3" w:rsidP="001956A3">
      <w:pPr>
        <w:spacing w:line="240" w:lineRule="auto"/>
        <w:rPr>
          <w:rFonts w:ascii="Century Schoolbook" w:hAnsi="Century Schoolbook"/>
          <w:b/>
          <w:i/>
          <w:sz w:val="24"/>
          <w:szCs w:val="24"/>
          <w:u w:val="single"/>
        </w:rPr>
      </w:pPr>
      <w:r w:rsidRPr="008172D7">
        <w:rPr>
          <w:rFonts w:ascii="Century Schoolbook" w:hAnsi="Century Schoolbook"/>
          <w:color w:val="FF0000"/>
          <w:sz w:val="24"/>
          <w:szCs w:val="24"/>
        </w:rPr>
        <w:tab/>
      </w:r>
      <w:r w:rsidRPr="00CA5C72">
        <w:rPr>
          <w:rFonts w:ascii="Century Schoolbook" w:hAnsi="Century Schoolbook"/>
          <w:sz w:val="24"/>
          <w:szCs w:val="24"/>
        </w:rPr>
        <w:t xml:space="preserve">The district’s administration develops a plan which is passed by the School Board. The state then approves the plan. </w:t>
      </w:r>
    </w:p>
    <w:p w14:paraId="1C664077" w14:textId="77777777" w:rsidR="001956A3" w:rsidRDefault="001956A3" w:rsidP="001956A3">
      <w:pPr>
        <w:spacing w:line="240" w:lineRule="auto"/>
        <w:rPr>
          <w:rFonts w:ascii="Century Schoolbook" w:hAnsi="Century Schoolbook"/>
          <w:b/>
          <w:i/>
          <w:sz w:val="24"/>
          <w:szCs w:val="24"/>
          <w:u w:val="single"/>
        </w:rPr>
      </w:pPr>
    </w:p>
    <w:p w14:paraId="19C3D55F" w14:textId="77777777" w:rsidR="001956A3" w:rsidRDefault="001956A3" w:rsidP="001956A3">
      <w:pPr>
        <w:spacing w:line="240" w:lineRule="auto"/>
        <w:rPr>
          <w:rFonts w:ascii="Century Schoolbook" w:hAnsi="Century Schoolbook"/>
          <w:b/>
          <w:i/>
          <w:sz w:val="24"/>
          <w:szCs w:val="24"/>
          <w:u w:val="single"/>
        </w:rPr>
      </w:pPr>
      <w:r>
        <w:rPr>
          <w:rFonts w:ascii="Century Schoolbook" w:hAnsi="Century Schoolbook"/>
          <w:b/>
          <w:i/>
          <w:sz w:val="24"/>
          <w:szCs w:val="24"/>
          <w:u w:val="single"/>
        </w:rPr>
        <w:t>Why must parents be involved?</w:t>
      </w:r>
    </w:p>
    <w:p w14:paraId="08DD6393" w14:textId="77777777" w:rsidR="001956A3" w:rsidRPr="00CA5C72" w:rsidRDefault="001956A3" w:rsidP="001956A3">
      <w:pPr>
        <w:spacing w:line="240" w:lineRule="auto"/>
        <w:rPr>
          <w:rFonts w:ascii="Century Schoolbook" w:hAnsi="Century Schoolbook"/>
          <w:sz w:val="24"/>
          <w:szCs w:val="24"/>
        </w:rPr>
      </w:pPr>
      <w:r>
        <w:rPr>
          <w:rFonts w:ascii="Century Schoolbook" w:hAnsi="Century Schoolbook"/>
          <w:sz w:val="24"/>
          <w:szCs w:val="24"/>
        </w:rPr>
        <w:tab/>
      </w:r>
      <w:r w:rsidRPr="00CA5C72">
        <w:rPr>
          <w:rFonts w:ascii="Century Schoolbook" w:hAnsi="Century Schoolbook"/>
          <w:sz w:val="24"/>
          <w:szCs w:val="24"/>
        </w:rPr>
        <w:t>First and foremost, parental involvement is very important to us as we make decisions about our programs.  In addition, Congress mandates that parents be involved to help ensure that they have input into the basic skills curriculum and knowledge of how tax dollars are being spent.</w:t>
      </w:r>
    </w:p>
    <w:p w14:paraId="3041AB83" w14:textId="77777777" w:rsidR="001956A3" w:rsidRDefault="001956A3" w:rsidP="001956A3">
      <w:pPr>
        <w:spacing w:line="240" w:lineRule="auto"/>
        <w:rPr>
          <w:rFonts w:ascii="Century Schoolbook" w:hAnsi="Century Schoolbook"/>
          <w:b/>
          <w:i/>
          <w:sz w:val="24"/>
          <w:szCs w:val="24"/>
          <w:u w:val="single"/>
        </w:rPr>
      </w:pPr>
    </w:p>
    <w:p w14:paraId="625D8167" w14:textId="77777777" w:rsidR="001956A3" w:rsidRPr="005D2E36" w:rsidRDefault="001956A3" w:rsidP="001956A3">
      <w:pPr>
        <w:spacing w:line="240" w:lineRule="auto"/>
        <w:rPr>
          <w:rFonts w:ascii="Century Schoolbook" w:hAnsi="Century Schoolbook"/>
          <w:b/>
          <w:i/>
          <w:color w:val="FF0000"/>
          <w:sz w:val="24"/>
          <w:szCs w:val="24"/>
          <w:u w:val="single"/>
        </w:rPr>
      </w:pPr>
      <w:r>
        <w:rPr>
          <w:rFonts w:ascii="Century Schoolbook" w:hAnsi="Century Schoolbook"/>
          <w:b/>
          <w:i/>
          <w:sz w:val="24"/>
          <w:szCs w:val="24"/>
          <w:u w:val="single"/>
        </w:rPr>
        <w:t xml:space="preserve">What grade levels do the Schoolwide Title I </w:t>
      </w:r>
      <w:r w:rsidRPr="008172D7">
        <w:rPr>
          <w:rFonts w:ascii="Century Schoolbook" w:hAnsi="Century Schoolbook"/>
          <w:b/>
          <w:i/>
          <w:sz w:val="24"/>
          <w:szCs w:val="24"/>
          <w:u w:val="single"/>
        </w:rPr>
        <w:t>Program</w:t>
      </w:r>
      <w:r>
        <w:rPr>
          <w:rFonts w:ascii="Century Schoolbook" w:hAnsi="Century Schoolbook"/>
          <w:b/>
          <w:i/>
          <w:sz w:val="24"/>
          <w:szCs w:val="24"/>
          <w:u w:val="single"/>
        </w:rPr>
        <w:t>s</w:t>
      </w:r>
      <w:r w:rsidRPr="008172D7">
        <w:rPr>
          <w:rFonts w:ascii="Century Schoolbook" w:hAnsi="Century Schoolbook"/>
          <w:b/>
          <w:i/>
          <w:sz w:val="24"/>
          <w:szCs w:val="24"/>
          <w:u w:val="single"/>
        </w:rPr>
        <w:t xml:space="preserve"> serve through additional supports?</w:t>
      </w:r>
    </w:p>
    <w:p w14:paraId="383A2AD4" w14:textId="77777777" w:rsidR="001956A3" w:rsidRPr="00860CE3" w:rsidRDefault="001956A3" w:rsidP="001956A3">
      <w:pPr>
        <w:spacing w:line="240" w:lineRule="auto"/>
        <w:rPr>
          <w:rFonts w:ascii="Century Schoolbook" w:hAnsi="Century Schoolbook"/>
          <w:color w:val="00B050"/>
          <w:sz w:val="24"/>
          <w:szCs w:val="24"/>
        </w:rPr>
      </w:pPr>
      <w:r>
        <w:rPr>
          <w:rFonts w:ascii="Century Schoolbook" w:hAnsi="Century Schoolbook"/>
          <w:sz w:val="24"/>
          <w:szCs w:val="24"/>
        </w:rPr>
        <w:tab/>
      </w:r>
      <w:r w:rsidRPr="00CA5C72">
        <w:rPr>
          <w:rFonts w:ascii="Century Schoolbook" w:hAnsi="Century Schoolbook"/>
          <w:sz w:val="24"/>
          <w:szCs w:val="24"/>
        </w:rPr>
        <w:t xml:space="preserve">This is determined by the school district through an annual needs survey.  At Bloomsburg Area School District, children in grades kindergarten through eighth grade are </w:t>
      </w:r>
      <w:r w:rsidR="00860CE3" w:rsidRPr="00CA5C72">
        <w:rPr>
          <w:rFonts w:ascii="Century Schoolbook" w:hAnsi="Century Schoolbook"/>
          <w:sz w:val="24"/>
          <w:szCs w:val="24"/>
        </w:rPr>
        <w:t xml:space="preserve">provided with various educational </w:t>
      </w:r>
      <w:r w:rsidRPr="00CA5C72">
        <w:rPr>
          <w:rFonts w:ascii="Century Schoolbook" w:hAnsi="Century Schoolbook"/>
          <w:sz w:val="24"/>
          <w:szCs w:val="24"/>
        </w:rPr>
        <w:t>support</w:t>
      </w:r>
      <w:r w:rsidR="00860CE3" w:rsidRPr="00CA5C72">
        <w:rPr>
          <w:rFonts w:ascii="Century Schoolbook" w:hAnsi="Century Schoolbook"/>
          <w:sz w:val="24"/>
          <w:szCs w:val="24"/>
        </w:rPr>
        <w:t>s</w:t>
      </w:r>
      <w:r w:rsidRPr="00CA5C72">
        <w:rPr>
          <w:rFonts w:ascii="Century Schoolbook" w:hAnsi="Century Schoolbook"/>
          <w:sz w:val="24"/>
          <w:szCs w:val="24"/>
        </w:rPr>
        <w:t xml:space="preserve"> through </w:t>
      </w:r>
      <w:r w:rsidR="00860CE3" w:rsidRPr="00CA5C72">
        <w:rPr>
          <w:rFonts w:ascii="Century Schoolbook" w:hAnsi="Century Schoolbook"/>
          <w:sz w:val="24"/>
          <w:szCs w:val="24"/>
        </w:rPr>
        <w:t>these federal funds.</w:t>
      </w:r>
    </w:p>
    <w:p w14:paraId="2A89DBC3" w14:textId="77777777" w:rsidR="001956A3" w:rsidRDefault="001956A3" w:rsidP="001956A3">
      <w:pPr>
        <w:spacing w:line="240" w:lineRule="auto"/>
        <w:rPr>
          <w:rFonts w:ascii="Century Schoolbook" w:hAnsi="Century Schoolbook"/>
          <w:sz w:val="24"/>
          <w:szCs w:val="24"/>
        </w:rPr>
      </w:pPr>
    </w:p>
    <w:p w14:paraId="05C08C07" w14:textId="77777777" w:rsidR="001956A3" w:rsidRDefault="001956A3" w:rsidP="001956A3">
      <w:pPr>
        <w:spacing w:line="240" w:lineRule="auto"/>
        <w:rPr>
          <w:rFonts w:ascii="Century Schoolbook" w:hAnsi="Century Schoolbook"/>
          <w:sz w:val="24"/>
          <w:szCs w:val="24"/>
        </w:rPr>
      </w:pPr>
    </w:p>
    <w:p w14:paraId="46C8A742" w14:textId="77777777" w:rsidR="001956A3" w:rsidRDefault="001956A3" w:rsidP="001956A3">
      <w:pPr>
        <w:spacing w:line="240" w:lineRule="auto"/>
        <w:rPr>
          <w:rFonts w:ascii="Century Schoolbook" w:hAnsi="Century Schoolbook"/>
          <w:sz w:val="24"/>
          <w:szCs w:val="24"/>
        </w:rPr>
      </w:pPr>
    </w:p>
    <w:p w14:paraId="1AC56A18" w14:textId="77777777" w:rsidR="001956A3" w:rsidRDefault="001956A3" w:rsidP="001956A3">
      <w:pPr>
        <w:spacing w:line="240" w:lineRule="auto"/>
        <w:rPr>
          <w:rFonts w:ascii="Century Schoolbook" w:hAnsi="Century Schoolbook"/>
          <w:sz w:val="24"/>
          <w:szCs w:val="24"/>
        </w:rPr>
      </w:pPr>
    </w:p>
    <w:p w14:paraId="2283C967" w14:textId="77777777" w:rsidR="001956A3" w:rsidRDefault="001956A3" w:rsidP="001956A3">
      <w:pPr>
        <w:spacing w:line="240" w:lineRule="auto"/>
        <w:jc w:val="center"/>
        <w:rPr>
          <w:rFonts w:ascii="Century Schoolbook" w:hAnsi="Century Schoolbook"/>
          <w:sz w:val="24"/>
          <w:szCs w:val="24"/>
        </w:rPr>
      </w:pPr>
      <w:r>
        <w:rPr>
          <w:rFonts w:ascii="Century Schoolbook" w:hAnsi="Century Schoolbook"/>
          <w:noProof/>
          <w:sz w:val="24"/>
          <w:szCs w:val="24"/>
        </w:rPr>
        <w:lastRenderedPageBreak/>
        <w:drawing>
          <wp:inline distT="0" distB="0" distL="0" distR="0" wp14:anchorId="5729A21A" wp14:editId="6C25B397">
            <wp:extent cx="3164708" cy="2895600"/>
            <wp:effectExtent l="0" t="0" r="0" b="0"/>
            <wp:docPr id="2" name="Picture 2" descr="MCj03981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981370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4802" cy="2923135"/>
                    </a:xfrm>
                    <a:prstGeom prst="rect">
                      <a:avLst/>
                    </a:prstGeom>
                    <a:noFill/>
                    <a:ln>
                      <a:noFill/>
                    </a:ln>
                  </pic:spPr>
                </pic:pic>
              </a:graphicData>
            </a:graphic>
          </wp:inline>
        </w:drawing>
      </w:r>
    </w:p>
    <w:p w14:paraId="34D22E1D" w14:textId="77777777" w:rsidR="001956A3" w:rsidRDefault="001956A3" w:rsidP="001956A3">
      <w:pPr>
        <w:spacing w:line="240" w:lineRule="auto"/>
        <w:rPr>
          <w:rFonts w:ascii="Century Schoolbook" w:hAnsi="Century Schoolbook"/>
          <w:sz w:val="24"/>
          <w:szCs w:val="24"/>
        </w:rPr>
      </w:pPr>
    </w:p>
    <w:p w14:paraId="7E3FE320" w14:textId="4391922F" w:rsidR="001956A3" w:rsidRDefault="001956A3" w:rsidP="001956A3">
      <w:pPr>
        <w:spacing w:line="240" w:lineRule="auto"/>
        <w:jc w:val="center"/>
        <w:rPr>
          <w:rFonts w:ascii="Century Schoolbook" w:hAnsi="Century Schoolbook"/>
          <w:b/>
          <w:sz w:val="32"/>
          <w:szCs w:val="32"/>
          <w:u w:val="single"/>
        </w:rPr>
      </w:pPr>
      <w:r>
        <w:rPr>
          <w:rFonts w:ascii="Century Schoolbook" w:hAnsi="Century Schoolbook"/>
          <w:b/>
          <w:sz w:val="32"/>
          <w:szCs w:val="32"/>
          <w:u w:val="single"/>
        </w:rPr>
        <w:t>PROGRAM GUIDELINES</w:t>
      </w:r>
    </w:p>
    <w:p w14:paraId="42A1EB04" w14:textId="77777777" w:rsidR="00CA5C72" w:rsidRDefault="00CA5C72" w:rsidP="001956A3">
      <w:pPr>
        <w:spacing w:line="240" w:lineRule="auto"/>
        <w:jc w:val="center"/>
        <w:rPr>
          <w:rFonts w:ascii="Century Schoolbook" w:hAnsi="Century Schoolbook"/>
          <w:b/>
          <w:sz w:val="32"/>
          <w:szCs w:val="32"/>
          <w:u w:val="single"/>
        </w:rPr>
      </w:pPr>
    </w:p>
    <w:p w14:paraId="3CEFEBE7" w14:textId="7D67AB34" w:rsidR="001956A3" w:rsidRDefault="001956A3" w:rsidP="001956A3">
      <w:pPr>
        <w:spacing w:line="240" w:lineRule="auto"/>
        <w:rPr>
          <w:rFonts w:ascii="Century Schoolbook" w:hAnsi="Century Schoolbook"/>
          <w:color w:val="000000" w:themeColor="text1"/>
          <w:sz w:val="24"/>
          <w:szCs w:val="24"/>
        </w:rPr>
      </w:pPr>
      <w:r>
        <w:rPr>
          <w:rFonts w:ascii="Century Schoolbook" w:hAnsi="Century Schoolbook"/>
          <w:sz w:val="32"/>
          <w:szCs w:val="32"/>
        </w:rPr>
        <w:tab/>
      </w:r>
      <w:r>
        <w:rPr>
          <w:rFonts w:ascii="Century Schoolbook" w:hAnsi="Century Schoolbook"/>
          <w:sz w:val="24"/>
          <w:szCs w:val="24"/>
        </w:rPr>
        <w:t xml:space="preserve">Any federally funded project has standard guidelines which are followed by every school in our country operating a federal program.  Some of the guidelines </w:t>
      </w:r>
      <w:r w:rsidRPr="00620D8C">
        <w:rPr>
          <w:rFonts w:ascii="Century Schoolbook" w:hAnsi="Century Schoolbook"/>
          <w:color w:val="000000" w:themeColor="text1"/>
          <w:sz w:val="24"/>
          <w:szCs w:val="24"/>
        </w:rPr>
        <w:t>that pertain directly to our Schoolwide Title I Reading Program are:</w:t>
      </w:r>
    </w:p>
    <w:p w14:paraId="0D1FD3C5" w14:textId="77777777" w:rsidR="00CA5C72" w:rsidRPr="00620D8C" w:rsidRDefault="00CA5C72" w:rsidP="001956A3">
      <w:pPr>
        <w:spacing w:line="240" w:lineRule="auto"/>
        <w:rPr>
          <w:rFonts w:ascii="Century Schoolbook" w:hAnsi="Century Schoolbook"/>
          <w:color w:val="000000" w:themeColor="text1"/>
          <w:sz w:val="24"/>
          <w:szCs w:val="24"/>
        </w:rPr>
      </w:pPr>
    </w:p>
    <w:p w14:paraId="5B39D75B" w14:textId="77777777" w:rsidR="001956A3" w:rsidRPr="00620D8C" w:rsidRDefault="001956A3" w:rsidP="001956A3">
      <w:pPr>
        <w:pStyle w:val="ListParagraph"/>
        <w:numPr>
          <w:ilvl w:val="0"/>
          <w:numId w:val="1"/>
        </w:numPr>
        <w:spacing w:line="240" w:lineRule="auto"/>
        <w:rPr>
          <w:rFonts w:ascii="Century Schoolbook" w:hAnsi="Century Schoolbook"/>
          <w:color w:val="000000" w:themeColor="text1"/>
          <w:sz w:val="24"/>
          <w:szCs w:val="24"/>
        </w:rPr>
      </w:pPr>
      <w:r w:rsidRPr="00620D8C">
        <w:rPr>
          <w:rFonts w:ascii="Century Schoolbook" w:hAnsi="Century Schoolbook"/>
          <w:color w:val="000000" w:themeColor="text1"/>
          <w:sz w:val="24"/>
          <w:szCs w:val="24"/>
        </w:rPr>
        <w:t>Through district assessments such as, diagnostic and common classroom criteria and teacher evaluation of the student, it is determined if a student needs additional support.</w:t>
      </w:r>
    </w:p>
    <w:p w14:paraId="5507A11D" w14:textId="329EC650" w:rsidR="001956A3" w:rsidRPr="00620D8C" w:rsidRDefault="001956A3" w:rsidP="001956A3">
      <w:pPr>
        <w:pStyle w:val="ListParagraph"/>
        <w:numPr>
          <w:ilvl w:val="0"/>
          <w:numId w:val="1"/>
        </w:numPr>
        <w:spacing w:line="240" w:lineRule="auto"/>
        <w:rPr>
          <w:rFonts w:ascii="Century Schoolbook" w:hAnsi="Century Schoolbook"/>
          <w:color w:val="000000" w:themeColor="text1"/>
          <w:sz w:val="24"/>
          <w:szCs w:val="24"/>
        </w:rPr>
      </w:pPr>
      <w:r w:rsidRPr="00620D8C">
        <w:rPr>
          <w:rFonts w:ascii="Century Schoolbook" w:hAnsi="Century Schoolbook"/>
          <w:color w:val="000000" w:themeColor="text1"/>
          <w:sz w:val="24"/>
          <w:szCs w:val="24"/>
        </w:rPr>
        <w:t>Schoolwide allows for flexibility of supports regarding how often and how long services are provided based on need and progress.</w:t>
      </w:r>
    </w:p>
    <w:p w14:paraId="20BCB452" w14:textId="77777777" w:rsidR="001956A3" w:rsidRPr="00620D8C" w:rsidRDefault="001956A3" w:rsidP="001956A3">
      <w:pPr>
        <w:pStyle w:val="ListParagraph"/>
        <w:numPr>
          <w:ilvl w:val="0"/>
          <w:numId w:val="1"/>
        </w:numPr>
        <w:spacing w:line="240" w:lineRule="auto"/>
        <w:rPr>
          <w:rFonts w:ascii="Century Schoolbook" w:hAnsi="Century Schoolbook"/>
          <w:color w:val="000000" w:themeColor="text1"/>
          <w:sz w:val="24"/>
          <w:szCs w:val="24"/>
        </w:rPr>
      </w:pPr>
      <w:r w:rsidRPr="00620D8C">
        <w:rPr>
          <w:rFonts w:ascii="Century Schoolbook" w:hAnsi="Century Schoolbook"/>
          <w:color w:val="000000" w:themeColor="text1"/>
          <w:sz w:val="24"/>
          <w:szCs w:val="24"/>
        </w:rPr>
        <w:t xml:space="preserve">Parents can ask for information about a teacher’s and/or paraprofessionals’ qualifications as noted by the Right to Know letters sent out at the beginning of each year. All teachers and paraprofessionals are “highly qualified.”  </w:t>
      </w:r>
    </w:p>
    <w:p w14:paraId="025E7F04" w14:textId="77777777" w:rsidR="001956A3" w:rsidRPr="00620D8C" w:rsidRDefault="001956A3" w:rsidP="001956A3">
      <w:pPr>
        <w:pStyle w:val="ListParagraph"/>
        <w:numPr>
          <w:ilvl w:val="0"/>
          <w:numId w:val="1"/>
        </w:numPr>
        <w:spacing w:line="240" w:lineRule="auto"/>
        <w:rPr>
          <w:rFonts w:ascii="Century Schoolbook" w:hAnsi="Century Schoolbook"/>
          <w:color w:val="000000" w:themeColor="text1"/>
          <w:sz w:val="24"/>
          <w:szCs w:val="24"/>
        </w:rPr>
      </w:pPr>
      <w:r w:rsidRPr="00CA5C72">
        <w:rPr>
          <w:rFonts w:ascii="Century Schoolbook" w:hAnsi="Century Schoolbook"/>
          <w:sz w:val="24"/>
          <w:szCs w:val="24"/>
        </w:rPr>
        <w:t xml:space="preserve">Students </w:t>
      </w:r>
      <w:r w:rsidR="005B41DF" w:rsidRPr="00CA5C72">
        <w:rPr>
          <w:rFonts w:ascii="Century Schoolbook" w:hAnsi="Century Schoolbook"/>
          <w:sz w:val="24"/>
          <w:szCs w:val="24"/>
        </w:rPr>
        <w:t>“</w:t>
      </w:r>
      <w:r w:rsidRPr="00CA5C72">
        <w:rPr>
          <w:rFonts w:ascii="Century Schoolbook" w:hAnsi="Century Schoolbook"/>
          <w:sz w:val="24"/>
          <w:szCs w:val="24"/>
        </w:rPr>
        <w:t>at risk”</w:t>
      </w:r>
      <w:r w:rsidR="005B41DF" w:rsidRPr="00CA5C72">
        <w:rPr>
          <w:rFonts w:ascii="Century Schoolbook" w:hAnsi="Century Schoolbook"/>
          <w:sz w:val="24"/>
          <w:szCs w:val="24"/>
        </w:rPr>
        <w:t xml:space="preserve"> educationally in any academic area can </w:t>
      </w:r>
      <w:r w:rsidRPr="00CA5C72">
        <w:rPr>
          <w:rFonts w:ascii="Century Schoolbook" w:hAnsi="Century Schoolbook"/>
          <w:sz w:val="24"/>
          <w:szCs w:val="24"/>
        </w:rPr>
        <w:t>receiv</w:t>
      </w:r>
      <w:r w:rsidR="005B41DF" w:rsidRPr="00CA5C72">
        <w:rPr>
          <w:rFonts w:ascii="Century Schoolbook" w:hAnsi="Century Schoolbook"/>
          <w:sz w:val="24"/>
          <w:szCs w:val="24"/>
        </w:rPr>
        <w:t>e</w:t>
      </w:r>
      <w:r w:rsidRPr="00CA5C72">
        <w:rPr>
          <w:rFonts w:ascii="Century Schoolbook" w:hAnsi="Century Schoolbook"/>
          <w:sz w:val="24"/>
          <w:szCs w:val="24"/>
        </w:rPr>
        <w:t xml:space="preserve"> additional supports from </w:t>
      </w:r>
      <w:r w:rsidR="005B41DF" w:rsidRPr="00CA5C72">
        <w:rPr>
          <w:rFonts w:ascii="Century Schoolbook" w:hAnsi="Century Schoolbook"/>
          <w:sz w:val="24"/>
          <w:szCs w:val="24"/>
        </w:rPr>
        <w:t xml:space="preserve">classroom teachers, </w:t>
      </w:r>
      <w:r w:rsidRPr="00CA5C72">
        <w:rPr>
          <w:rFonts w:ascii="Century Schoolbook" w:hAnsi="Century Schoolbook"/>
          <w:sz w:val="24"/>
          <w:szCs w:val="24"/>
        </w:rPr>
        <w:t>interventionists</w:t>
      </w:r>
      <w:r w:rsidR="005B41DF" w:rsidRPr="00CA5C72">
        <w:rPr>
          <w:rFonts w:ascii="Century Schoolbook" w:hAnsi="Century Schoolbook"/>
          <w:sz w:val="24"/>
          <w:szCs w:val="24"/>
        </w:rPr>
        <w:t>, and other support staff</w:t>
      </w:r>
      <w:r w:rsidR="00F26E3A" w:rsidRPr="00CA5C72">
        <w:rPr>
          <w:rFonts w:ascii="Century Schoolbook" w:hAnsi="Century Schoolbook"/>
          <w:sz w:val="24"/>
          <w:szCs w:val="24"/>
        </w:rPr>
        <w:t>. Students</w:t>
      </w:r>
      <w:r w:rsidRPr="00CA5C72">
        <w:rPr>
          <w:rFonts w:ascii="Century Schoolbook" w:hAnsi="Century Schoolbook"/>
          <w:sz w:val="24"/>
          <w:szCs w:val="24"/>
        </w:rPr>
        <w:t xml:space="preserve"> </w:t>
      </w:r>
      <w:r w:rsidRPr="00620D8C">
        <w:rPr>
          <w:rFonts w:ascii="Century Schoolbook" w:hAnsi="Century Schoolbook"/>
          <w:color w:val="000000" w:themeColor="text1"/>
          <w:sz w:val="24"/>
          <w:szCs w:val="24"/>
          <w:u w:val="single"/>
        </w:rPr>
        <w:t>do not miss the classroom’s whole group instruction</w:t>
      </w:r>
      <w:r w:rsidRPr="00620D8C">
        <w:rPr>
          <w:rFonts w:ascii="Century Schoolbook" w:hAnsi="Century Schoolbook"/>
          <w:color w:val="000000" w:themeColor="text1"/>
          <w:sz w:val="24"/>
          <w:szCs w:val="24"/>
        </w:rPr>
        <w:t>.</w:t>
      </w:r>
    </w:p>
    <w:p w14:paraId="7E3B6C07" w14:textId="58C1DF67" w:rsidR="001956A3" w:rsidRDefault="001956A3" w:rsidP="001956A3">
      <w:pPr>
        <w:spacing w:line="240" w:lineRule="auto"/>
        <w:rPr>
          <w:rFonts w:ascii="Century Schoolbook" w:hAnsi="Century Schoolbook"/>
          <w:color w:val="000000" w:themeColor="text1"/>
          <w:sz w:val="24"/>
          <w:szCs w:val="24"/>
        </w:rPr>
      </w:pPr>
    </w:p>
    <w:p w14:paraId="20A4624A" w14:textId="190BD302" w:rsidR="00CA5C72" w:rsidRDefault="00CA5C72" w:rsidP="001956A3">
      <w:pPr>
        <w:spacing w:line="240" w:lineRule="auto"/>
        <w:rPr>
          <w:rFonts w:ascii="Century Schoolbook" w:hAnsi="Century Schoolbook"/>
          <w:color w:val="000000" w:themeColor="text1"/>
          <w:sz w:val="24"/>
          <w:szCs w:val="24"/>
        </w:rPr>
      </w:pPr>
    </w:p>
    <w:p w14:paraId="75AAAE2B" w14:textId="2FE89B89" w:rsidR="00CA5C72" w:rsidRDefault="00CA5C72" w:rsidP="001956A3">
      <w:pPr>
        <w:spacing w:line="240" w:lineRule="auto"/>
        <w:rPr>
          <w:rFonts w:ascii="Century Schoolbook" w:hAnsi="Century Schoolbook"/>
          <w:color w:val="000000" w:themeColor="text1"/>
          <w:sz w:val="24"/>
          <w:szCs w:val="24"/>
        </w:rPr>
      </w:pPr>
    </w:p>
    <w:p w14:paraId="09A3B09D" w14:textId="77777777" w:rsidR="00CA5C72" w:rsidRPr="00620D8C" w:rsidRDefault="00CA5C72" w:rsidP="001956A3">
      <w:pPr>
        <w:spacing w:line="240" w:lineRule="auto"/>
        <w:rPr>
          <w:rFonts w:ascii="Century Schoolbook" w:hAnsi="Century Schoolbook"/>
          <w:color w:val="000000" w:themeColor="text1"/>
          <w:sz w:val="24"/>
          <w:szCs w:val="24"/>
        </w:rPr>
      </w:pPr>
    </w:p>
    <w:p w14:paraId="48AC55DC" w14:textId="77777777" w:rsidR="001956A3" w:rsidRDefault="001956A3" w:rsidP="001956A3">
      <w:pPr>
        <w:spacing w:line="240" w:lineRule="auto"/>
        <w:jc w:val="center"/>
        <w:rPr>
          <w:rFonts w:ascii="Century Schoolbook" w:hAnsi="Century Schoolbook"/>
          <w:b/>
          <w:sz w:val="32"/>
          <w:szCs w:val="32"/>
          <w:u w:val="single"/>
        </w:rPr>
      </w:pPr>
      <w:r>
        <w:rPr>
          <w:rFonts w:ascii="Century Schoolbook" w:hAnsi="Century Schoolbook"/>
          <w:b/>
          <w:sz w:val="32"/>
          <w:szCs w:val="32"/>
          <w:u w:val="single"/>
        </w:rPr>
        <w:lastRenderedPageBreak/>
        <w:t>THE READING PROGRAM</w:t>
      </w:r>
    </w:p>
    <w:p w14:paraId="1666B982" w14:textId="77777777" w:rsidR="001956A3" w:rsidRDefault="001956A3" w:rsidP="001956A3">
      <w:pPr>
        <w:spacing w:line="240" w:lineRule="auto"/>
        <w:jc w:val="center"/>
        <w:rPr>
          <w:rFonts w:ascii="Century Schoolbook" w:hAnsi="Century Schoolbook"/>
          <w:b/>
          <w:sz w:val="32"/>
          <w:szCs w:val="32"/>
          <w:u w:val="single"/>
        </w:rPr>
      </w:pPr>
    </w:p>
    <w:p w14:paraId="7DE768DE" w14:textId="77777777" w:rsidR="001956A3" w:rsidRPr="0014368D" w:rsidRDefault="001956A3" w:rsidP="001956A3">
      <w:pPr>
        <w:spacing w:line="240" w:lineRule="auto"/>
        <w:rPr>
          <w:rFonts w:ascii="Century Schoolbook" w:hAnsi="Century Schoolbook"/>
          <w:b/>
          <w:i/>
          <w:color w:val="FF0000"/>
          <w:sz w:val="24"/>
          <w:szCs w:val="24"/>
          <w:u w:val="single"/>
        </w:rPr>
      </w:pPr>
      <w:r>
        <w:rPr>
          <w:rFonts w:ascii="Century Schoolbook" w:hAnsi="Century Schoolbook"/>
          <w:b/>
          <w:i/>
          <w:sz w:val="24"/>
          <w:szCs w:val="24"/>
          <w:u w:val="single"/>
        </w:rPr>
        <w:t xml:space="preserve">What happens after a child is determined to </w:t>
      </w:r>
      <w:r w:rsidRPr="000C6872">
        <w:rPr>
          <w:rFonts w:ascii="Century Schoolbook" w:hAnsi="Century Schoolbook"/>
          <w:b/>
          <w:i/>
          <w:sz w:val="24"/>
          <w:szCs w:val="24"/>
          <w:u w:val="single"/>
        </w:rPr>
        <w:t>need extra support services?</w:t>
      </w:r>
    </w:p>
    <w:p w14:paraId="31AF1924" w14:textId="77777777" w:rsidR="001956A3" w:rsidRPr="00CA5C72" w:rsidRDefault="001956A3" w:rsidP="001956A3">
      <w:pPr>
        <w:spacing w:line="240" w:lineRule="auto"/>
        <w:rPr>
          <w:rFonts w:ascii="Century Schoolbook" w:hAnsi="Century Schoolbook"/>
          <w:sz w:val="24"/>
          <w:szCs w:val="24"/>
        </w:rPr>
      </w:pPr>
      <w:r w:rsidRPr="00CA5C72">
        <w:rPr>
          <w:rFonts w:ascii="Century Schoolbook" w:hAnsi="Century Schoolbook"/>
          <w:sz w:val="24"/>
          <w:szCs w:val="24"/>
        </w:rPr>
        <w:tab/>
        <w:t>Any student who receives Schoolwide Title I Supplemental Support services will be instructed using a diagnostic-prescriptive teaching approach.  Each student is placed on an individualized program based on his/her strengths and needs.  A student file/portfolio is maintained for each student.</w:t>
      </w:r>
    </w:p>
    <w:p w14:paraId="256443BC" w14:textId="77777777" w:rsidR="001956A3" w:rsidRPr="00CA5C72" w:rsidRDefault="001956A3" w:rsidP="001956A3">
      <w:pPr>
        <w:spacing w:line="240" w:lineRule="auto"/>
        <w:rPr>
          <w:rFonts w:ascii="Century Schoolbook" w:hAnsi="Century Schoolbook"/>
          <w:sz w:val="24"/>
          <w:szCs w:val="24"/>
        </w:rPr>
      </w:pPr>
      <w:r w:rsidRPr="00CA5C72">
        <w:rPr>
          <w:rFonts w:ascii="Century Schoolbook" w:hAnsi="Century Schoolbook"/>
          <w:sz w:val="24"/>
          <w:szCs w:val="24"/>
        </w:rPr>
        <w:tab/>
        <w:t>Student achievement and progress will be assessed through a variety of ways during the school year including i-</w:t>
      </w:r>
      <w:r w:rsidRPr="00CA5C72">
        <w:rPr>
          <w:rFonts w:ascii="Century Schoolbook" w:hAnsi="Century Schoolbook"/>
          <w:i/>
          <w:sz w:val="24"/>
          <w:szCs w:val="24"/>
        </w:rPr>
        <w:t>Ready</w:t>
      </w:r>
      <w:r w:rsidRPr="00CA5C72">
        <w:rPr>
          <w:rFonts w:ascii="Century Schoolbook" w:hAnsi="Century Schoolbook"/>
          <w:sz w:val="24"/>
          <w:szCs w:val="24"/>
        </w:rPr>
        <w:t xml:space="preserve"> diagnostic testing three times a year, individualized i-</w:t>
      </w:r>
      <w:r w:rsidRPr="00CA5C72">
        <w:rPr>
          <w:rFonts w:ascii="Century Schoolbook" w:hAnsi="Century Schoolbook"/>
          <w:i/>
          <w:sz w:val="24"/>
          <w:szCs w:val="24"/>
        </w:rPr>
        <w:t>Ready</w:t>
      </w:r>
      <w:r w:rsidRPr="00CA5C72">
        <w:rPr>
          <w:rFonts w:ascii="Century Schoolbook" w:hAnsi="Century Schoolbook"/>
          <w:sz w:val="24"/>
          <w:szCs w:val="24"/>
        </w:rPr>
        <w:t xml:space="preserve"> lesson progress, Ready Reading unit assessments, informal reading inventories to support instructional reading practice, and additional classroom assessments and observations.  From this evaluation system, supplemental assistance/supports are established to improve reading skills. These supports may be short-term or long-term dependent upon need and progress.</w:t>
      </w:r>
    </w:p>
    <w:p w14:paraId="12874BFB" w14:textId="77777777" w:rsidR="001956A3" w:rsidRPr="00CA5C72" w:rsidRDefault="001956A3" w:rsidP="001956A3">
      <w:pPr>
        <w:spacing w:line="240" w:lineRule="auto"/>
        <w:rPr>
          <w:rFonts w:ascii="Century Schoolbook" w:hAnsi="Century Schoolbook"/>
          <w:sz w:val="24"/>
          <w:szCs w:val="24"/>
        </w:rPr>
      </w:pPr>
      <w:r w:rsidRPr="00CA5C72">
        <w:rPr>
          <w:rFonts w:ascii="Century Schoolbook" w:hAnsi="Century Schoolbook"/>
          <w:sz w:val="24"/>
          <w:szCs w:val="24"/>
        </w:rPr>
        <w:tab/>
        <w:t>Interventionists</w:t>
      </w:r>
      <w:r w:rsidR="00F26E3A" w:rsidRPr="00CA5C72">
        <w:rPr>
          <w:rFonts w:ascii="Century Schoolbook" w:hAnsi="Century Schoolbook"/>
          <w:sz w:val="24"/>
          <w:szCs w:val="24"/>
        </w:rPr>
        <w:t xml:space="preserve"> and support staff</w:t>
      </w:r>
      <w:r w:rsidRPr="00CA5C72">
        <w:rPr>
          <w:rFonts w:ascii="Century Schoolbook" w:hAnsi="Century Schoolbook"/>
          <w:sz w:val="24"/>
          <w:szCs w:val="24"/>
        </w:rPr>
        <w:t xml:space="preserve"> work with classroom teachers to help meet the student’s individual needs and to promote success in the classroom.</w:t>
      </w:r>
    </w:p>
    <w:p w14:paraId="6B7A9700" w14:textId="77777777" w:rsidR="001956A3" w:rsidRPr="00620D8C" w:rsidRDefault="001956A3" w:rsidP="001956A3">
      <w:pPr>
        <w:spacing w:line="240" w:lineRule="auto"/>
        <w:rPr>
          <w:rFonts w:ascii="Century Schoolbook" w:hAnsi="Century Schoolbook"/>
          <w:color w:val="FF0000"/>
          <w:sz w:val="24"/>
          <w:szCs w:val="24"/>
        </w:rPr>
      </w:pPr>
      <w:r w:rsidRPr="00CA5C72">
        <w:rPr>
          <w:rFonts w:ascii="Century Schoolbook" w:hAnsi="Century Schoolbook"/>
          <w:sz w:val="24"/>
          <w:szCs w:val="24"/>
        </w:rPr>
        <w:tab/>
        <w:t>Success and Connection is stressed with all students in a Schoolwide Title I School</w:t>
      </w:r>
      <w:r w:rsidRPr="00620D8C">
        <w:rPr>
          <w:rFonts w:ascii="Century Schoolbook" w:hAnsi="Century Schoolbook"/>
          <w:color w:val="FF0000"/>
          <w:sz w:val="24"/>
          <w:szCs w:val="24"/>
        </w:rPr>
        <w:t xml:space="preserve">. </w:t>
      </w:r>
    </w:p>
    <w:p w14:paraId="682AA6D9" w14:textId="77777777" w:rsidR="001956A3" w:rsidRDefault="001956A3" w:rsidP="001956A3">
      <w:pPr>
        <w:spacing w:line="240" w:lineRule="auto"/>
        <w:jc w:val="center"/>
        <w:rPr>
          <w:rFonts w:ascii="Century Schoolbook" w:hAnsi="Century Schoolbook"/>
          <w:sz w:val="32"/>
          <w:szCs w:val="32"/>
        </w:rPr>
      </w:pPr>
      <w:r>
        <w:rPr>
          <w:rFonts w:ascii="Century Schoolbook" w:hAnsi="Century Schoolbook"/>
          <w:b/>
          <w:sz w:val="32"/>
          <w:szCs w:val="32"/>
          <w:u w:val="single"/>
        </w:rPr>
        <w:t>Meetings</w:t>
      </w:r>
    </w:p>
    <w:p w14:paraId="5A6308D5" w14:textId="77777777" w:rsidR="001956A3" w:rsidRDefault="001956A3" w:rsidP="001956A3">
      <w:pPr>
        <w:spacing w:line="240" w:lineRule="auto"/>
        <w:rPr>
          <w:rFonts w:ascii="Century Schoolbook" w:hAnsi="Century Schoolbook"/>
          <w:b/>
          <w:sz w:val="24"/>
          <w:szCs w:val="24"/>
          <w:u w:val="single"/>
        </w:rPr>
      </w:pPr>
      <w:r>
        <w:rPr>
          <w:rFonts w:ascii="Century Schoolbook" w:hAnsi="Century Schoolbook"/>
          <w:b/>
          <w:sz w:val="24"/>
          <w:szCs w:val="24"/>
          <w:u w:val="single"/>
        </w:rPr>
        <w:t>Parent Awareness Conference</w:t>
      </w:r>
    </w:p>
    <w:p w14:paraId="2456AD4B" w14:textId="77777777" w:rsidR="001956A3" w:rsidRPr="00620D8C" w:rsidRDefault="001956A3" w:rsidP="001956A3">
      <w:pPr>
        <w:spacing w:line="240" w:lineRule="auto"/>
        <w:rPr>
          <w:rFonts w:ascii="Century Schoolbook" w:hAnsi="Century Schoolbook"/>
          <w:color w:val="000000" w:themeColor="text1"/>
          <w:sz w:val="24"/>
          <w:szCs w:val="24"/>
        </w:rPr>
      </w:pPr>
      <w:r>
        <w:rPr>
          <w:rFonts w:ascii="Century Schoolbook" w:hAnsi="Century Schoolbook"/>
          <w:sz w:val="24"/>
          <w:szCs w:val="24"/>
        </w:rPr>
        <w:tab/>
      </w:r>
      <w:r w:rsidRPr="007F2B2B">
        <w:rPr>
          <w:rFonts w:ascii="Century Schoolbook" w:hAnsi="Century Schoolbook"/>
          <w:color w:val="000000" w:themeColor="text1"/>
          <w:sz w:val="24"/>
          <w:szCs w:val="24"/>
        </w:rPr>
        <w:t>The conference is temporarily suspended due to the Pandemic.</w:t>
      </w:r>
      <w:r w:rsidRPr="00620D8C">
        <w:rPr>
          <w:rFonts w:ascii="Century Schoolbook" w:hAnsi="Century Schoolbook"/>
          <w:color w:val="000000" w:themeColor="text1"/>
          <w:sz w:val="24"/>
          <w:szCs w:val="24"/>
        </w:rPr>
        <w:t xml:space="preserve"> Each year a limited number of parents are given an opportunity to attend a conference.  The selection of parents is on a first-come/first-served basis.  Please contact the district’s Federal Program Coordinator for information.</w:t>
      </w:r>
    </w:p>
    <w:p w14:paraId="2C42EEE3" w14:textId="77777777" w:rsidR="001956A3" w:rsidRDefault="001956A3" w:rsidP="001956A3">
      <w:pPr>
        <w:spacing w:line="240" w:lineRule="auto"/>
        <w:rPr>
          <w:rFonts w:ascii="Century Schoolbook" w:hAnsi="Century Schoolbook"/>
          <w:sz w:val="24"/>
          <w:szCs w:val="24"/>
        </w:rPr>
      </w:pPr>
    </w:p>
    <w:p w14:paraId="1ED34FBC" w14:textId="77777777" w:rsidR="001956A3" w:rsidRDefault="001956A3" w:rsidP="001956A3">
      <w:pPr>
        <w:spacing w:line="240" w:lineRule="auto"/>
        <w:rPr>
          <w:rFonts w:ascii="Century Schoolbook" w:hAnsi="Century Schoolbook"/>
          <w:b/>
          <w:sz w:val="24"/>
          <w:szCs w:val="24"/>
          <w:u w:val="single"/>
        </w:rPr>
      </w:pPr>
      <w:r>
        <w:rPr>
          <w:rFonts w:ascii="Century Schoolbook" w:hAnsi="Century Schoolbook"/>
          <w:b/>
          <w:sz w:val="24"/>
          <w:szCs w:val="24"/>
          <w:u w:val="single"/>
        </w:rPr>
        <w:t>Parent Involvement</w:t>
      </w:r>
    </w:p>
    <w:p w14:paraId="2BA6ADE6" w14:textId="48B50440" w:rsidR="001956A3" w:rsidRPr="007F2B2B" w:rsidRDefault="001956A3" w:rsidP="001956A3">
      <w:pPr>
        <w:pStyle w:val="ListParagraph"/>
        <w:numPr>
          <w:ilvl w:val="0"/>
          <w:numId w:val="2"/>
        </w:numPr>
        <w:spacing w:line="240" w:lineRule="auto"/>
        <w:ind w:left="0" w:firstLine="360"/>
        <w:rPr>
          <w:rFonts w:ascii="Century Schoolbook" w:hAnsi="Century Schoolbook"/>
          <w:sz w:val="24"/>
          <w:szCs w:val="24"/>
        </w:rPr>
      </w:pPr>
      <w:r w:rsidRPr="007F2B2B">
        <w:rPr>
          <w:rFonts w:ascii="Century Schoolbook" w:hAnsi="Century Schoolbook"/>
          <w:sz w:val="24"/>
          <w:szCs w:val="24"/>
        </w:rPr>
        <w:t xml:space="preserve">An Annual Title I meeting is held to provide parents with information. </w:t>
      </w:r>
    </w:p>
    <w:p w14:paraId="346A18C9" w14:textId="37AA1365" w:rsidR="001956A3" w:rsidRPr="00620D8C" w:rsidRDefault="007F2B2B" w:rsidP="001956A3">
      <w:pPr>
        <w:pStyle w:val="ListParagraph"/>
        <w:numPr>
          <w:ilvl w:val="0"/>
          <w:numId w:val="2"/>
        </w:numPr>
        <w:spacing w:line="240" w:lineRule="auto"/>
        <w:ind w:left="0" w:firstLine="360"/>
        <w:rPr>
          <w:rFonts w:ascii="Century Schoolbook" w:hAnsi="Century Schoolbook"/>
          <w:sz w:val="24"/>
          <w:szCs w:val="24"/>
        </w:rPr>
      </w:pPr>
      <w:r>
        <w:rPr>
          <w:rFonts w:ascii="Century Schoolbook" w:hAnsi="Century Schoolbook"/>
          <w:sz w:val="24"/>
          <w:szCs w:val="24"/>
        </w:rPr>
        <w:t>Throughout the year</w:t>
      </w:r>
      <w:r w:rsidR="001956A3" w:rsidRPr="007F2B2B">
        <w:rPr>
          <w:rFonts w:ascii="Century Schoolbook" w:hAnsi="Century Schoolbook"/>
          <w:sz w:val="24"/>
          <w:szCs w:val="24"/>
        </w:rPr>
        <w:t xml:space="preserve">, we hold </w:t>
      </w:r>
      <w:r w:rsidRPr="007F2B2B">
        <w:rPr>
          <w:rFonts w:ascii="Century Schoolbook" w:hAnsi="Century Schoolbook"/>
          <w:sz w:val="24"/>
          <w:szCs w:val="24"/>
        </w:rPr>
        <w:t>Schoolwide Planning meeting</w:t>
      </w:r>
      <w:r>
        <w:rPr>
          <w:rFonts w:ascii="Century Schoolbook" w:hAnsi="Century Schoolbook"/>
          <w:sz w:val="24"/>
          <w:szCs w:val="24"/>
        </w:rPr>
        <w:t>s</w:t>
      </w:r>
      <w:r w:rsidR="001956A3" w:rsidRPr="007F2B2B">
        <w:rPr>
          <w:rFonts w:ascii="Century Schoolbook" w:hAnsi="Century Schoolbook"/>
          <w:sz w:val="24"/>
          <w:szCs w:val="24"/>
        </w:rPr>
        <w:t xml:space="preserve">.  Parents will be invited to </w:t>
      </w:r>
      <w:r>
        <w:rPr>
          <w:rFonts w:ascii="Century Schoolbook" w:hAnsi="Century Schoolbook"/>
          <w:sz w:val="24"/>
          <w:szCs w:val="24"/>
        </w:rPr>
        <w:t xml:space="preserve">attend these school specific meetings, as well as, an </w:t>
      </w:r>
      <w:r w:rsidR="000F0ED4" w:rsidRPr="007F2B2B">
        <w:rPr>
          <w:rFonts w:ascii="Century Schoolbook" w:hAnsi="Century Schoolbook"/>
          <w:sz w:val="24"/>
          <w:szCs w:val="24"/>
        </w:rPr>
        <w:t xml:space="preserve">annual </w:t>
      </w:r>
      <w:r>
        <w:rPr>
          <w:rFonts w:ascii="Century Schoolbook" w:hAnsi="Century Schoolbook"/>
          <w:sz w:val="24"/>
          <w:szCs w:val="24"/>
        </w:rPr>
        <w:t xml:space="preserve">district wide </w:t>
      </w:r>
      <w:r w:rsidR="001956A3" w:rsidRPr="007F2B2B">
        <w:rPr>
          <w:rFonts w:ascii="Century Schoolbook" w:hAnsi="Century Schoolbook"/>
          <w:sz w:val="24"/>
          <w:szCs w:val="24"/>
        </w:rPr>
        <w:t>meeting to provide</w:t>
      </w:r>
      <w:r w:rsidR="001956A3" w:rsidRPr="00620D8C">
        <w:rPr>
          <w:rFonts w:ascii="Century Schoolbook" w:hAnsi="Century Schoolbook"/>
          <w:sz w:val="24"/>
          <w:szCs w:val="24"/>
        </w:rPr>
        <w:t xml:space="preserve"> feedback regarding our program.  We will be asking for parent input to help develop our needs assessment survey.</w:t>
      </w:r>
    </w:p>
    <w:p w14:paraId="6545B4C1" w14:textId="77777777" w:rsidR="001956A3" w:rsidRPr="00620D8C" w:rsidRDefault="001956A3" w:rsidP="001956A3">
      <w:pPr>
        <w:pStyle w:val="ListParagraph"/>
        <w:numPr>
          <w:ilvl w:val="0"/>
          <w:numId w:val="2"/>
        </w:numPr>
        <w:spacing w:line="240" w:lineRule="auto"/>
        <w:ind w:left="90" w:firstLine="270"/>
        <w:rPr>
          <w:rFonts w:ascii="Century Schoolbook" w:hAnsi="Century Schoolbook"/>
          <w:sz w:val="24"/>
          <w:szCs w:val="24"/>
        </w:rPr>
      </w:pPr>
      <w:r w:rsidRPr="00620D8C">
        <w:rPr>
          <w:rFonts w:ascii="Century Schoolbook" w:hAnsi="Century Schoolbook"/>
          <w:sz w:val="24"/>
          <w:szCs w:val="24"/>
        </w:rPr>
        <w:t xml:space="preserve"> Literacy Night will be combined with our Annual Read Across America event to provide families an opportunity to share reading strategies, provide Read Aloud time, and fun activities to connect with our Bloomsburg families.</w:t>
      </w:r>
    </w:p>
    <w:p w14:paraId="3E3432DF" w14:textId="77777777" w:rsidR="001956A3" w:rsidRPr="00620D8C" w:rsidRDefault="001956A3" w:rsidP="001956A3">
      <w:pPr>
        <w:pStyle w:val="ListParagraph"/>
        <w:numPr>
          <w:ilvl w:val="0"/>
          <w:numId w:val="2"/>
        </w:numPr>
        <w:spacing w:line="240" w:lineRule="auto"/>
        <w:ind w:left="0" w:firstLine="360"/>
        <w:rPr>
          <w:rFonts w:ascii="Century Schoolbook" w:hAnsi="Century Schoolbook"/>
          <w:sz w:val="24"/>
          <w:szCs w:val="24"/>
        </w:rPr>
      </w:pPr>
      <w:r w:rsidRPr="00620D8C">
        <w:rPr>
          <w:rFonts w:ascii="Century Schoolbook" w:hAnsi="Century Schoolbook"/>
          <w:sz w:val="24"/>
          <w:szCs w:val="24"/>
        </w:rPr>
        <w:t xml:space="preserve">Each school offers a Parent Resource Center where books, reading games and strategy information are available to borrow. Speak with your child’s reading teacher/interventionist to check out this great resource. </w:t>
      </w:r>
    </w:p>
    <w:p w14:paraId="130FD7D1" w14:textId="77777777" w:rsidR="001956A3" w:rsidRDefault="001956A3" w:rsidP="001956A3">
      <w:pPr>
        <w:spacing w:line="240" w:lineRule="auto"/>
        <w:jc w:val="center"/>
        <w:rPr>
          <w:rFonts w:ascii="Century Schoolbook" w:hAnsi="Century Schoolbook"/>
          <w:b/>
          <w:sz w:val="32"/>
          <w:szCs w:val="32"/>
          <w:u w:val="single"/>
        </w:rPr>
      </w:pPr>
      <w:r>
        <w:rPr>
          <w:rFonts w:ascii="Century Schoolbook" w:hAnsi="Century Schoolbook"/>
          <w:b/>
          <w:sz w:val="32"/>
          <w:szCs w:val="32"/>
          <w:u w:val="single"/>
        </w:rPr>
        <w:lastRenderedPageBreak/>
        <w:t>SUGGESTIONS FOR PARENTS</w:t>
      </w:r>
    </w:p>
    <w:p w14:paraId="61D715C3" w14:textId="77777777" w:rsidR="001956A3" w:rsidRDefault="001956A3" w:rsidP="001956A3">
      <w:pPr>
        <w:spacing w:line="240" w:lineRule="auto"/>
        <w:jc w:val="center"/>
        <w:rPr>
          <w:rFonts w:ascii="Century Schoolbook" w:hAnsi="Century Schoolbook"/>
          <w:b/>
          <w:sz w:val="32"/>
          <w:szCs w:val="32"/>
          <w:u w:val="single"/>
        </w:rPr>
      </w:pPr>
    </w:p>
    <w:p w14:paraId="136AB375" w14:textId="77777777" w:rsidR="001956A3" w:rsidRDefault="001956A3" w:rsidP="001956A3">
      <w:pPr>
        <w:spacing w:line="240" w:lineRule="auto"/>
        <w:rPr>
          <w:rFonts w:ascii="Century Schoolbook" w:hAnsi="Century Schoolbook"/>
          <w:b/>
          <w:sz w:val="24"/>
          <w:szCs w:val="24"/>
          <w:u w:val="single"/>
        </w:rPr>
      </w:pPr>
      <w:r>
        <w:rPr>
          <w:rFonts w:ascii="Century Schoolbook" w:hAnsi="Century Schoolbook"/>
          <w:b/>
          <w:sz w:val="24"/>
          <w:szCs w:val="24"/>
        </w:rPr>
        <w:tab/>
      </w:r>
      <w:r>
        <w:rPr>
          <w:rFonts w:ascii="Century Schoolbook" w:hAnsi="Century Schoolbook"/>
          <w:b/>
          <w:sz w:val="24"/>
          <w:szCs w:val="24"/>
          <w:u w:val="single"/>
        </w:rPr>
        <w:t>Studies show that reading with your children fifteen minutes per day will improve their reading ability.</w:t>
      </w:r>
    </w:p>
    <w:p w14:paraId="7F734C44" w14:textId="77777777" w:rsidR="001956A3" w:rsidRDefault="001956A3" w:rsidP="001956A3">
      <w:pPr>
        <w:spacing w:line="240" w:lineRule="auto"/>
        <w:rPr>
          <w:rFonts w:ascii="Century Schoolbook" w:hAnsi="Century Schoolbook"/>
          <w:sz w:val="24"/>
          <w:szCs w:val="24"/>
        </w:rPr>
      </w:pPr>
      <w:r>
        <w:rPr>
          <w:rFonts w:ascii="Century Schoolbook" w:hAnsi="Century Schoolbook"/>
          <w:b/>
          <w:sz w:val="24"/>
          <w:szCs w:val="24"/>
        </w:rPr>
        <w:tab/>
      </w:r>
      <w:r>
        <w:rPr>
          <w:rFonts w:ascii="Century Schoolbook" w:hAnsi="Century Schoolbook"/>
          <w:b/>
          <w:sz w:val="24"/>
          <w:szCs w:val="24"/>
          <w:u w:val="single"/>
        </w:rPr>
        <w:t>DO</w:t>
      </w:r>
      <w:r>
        <w:rPr>
          <w:rFonts w:ascii="Century Schoolbook" w:hAnsi="Century Schoolbook"/>
          <w:sz w:val="24"/>
          <w:szCs w:val="24"/>
        </w:rPr>
        <w:t xml:space="preserve"> build up your child’s self-respect and morale by praising successful skills, such as swimming, drawing, making friends, etc.  Give your child plenty of opportunities to feel good and develop the confidence needed to tackle his/her reading problem instead of being overwhelmed by it.</w:t>
      </w:r>
    </w:p>
    <w:p w14:paraId="0541D8D3" w14:textId="77777777" w:rsidR="001956A3" w:rsidRDefault="001956A3" w:rsidP="001956A3">
      <w:pPr>
        <w:spacing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b/>
          <w:sz w:val="24"/>
          <w:szCs w:val="24"/>
          <w:u w:val="single"/>
        </w:rPr>
        <w:t>DO</w:t>
      </w:r>
      <w:r>
        <w:rPr>
          <w:rFonts w:ascii="Century Schoolbook" w:hAnsi="Century Schoolbook"/>
          <w:sz w:val="24"/>
          <w:szCs w:val="24"/>
        </w:rPr>
        <w:t xml:space="preserve"> make a home bookshelf with your child.  Watch it grow!  Children develop a sense of pride and accomplishment in having their very own library.</w:t>
      </w:r>
    </w:p>
    <w:p w14:paraId="4A27BD8A" w14:textId="77777777" w:rsidR="001956A3" w:rsidRDefault="001956A3" w:rsidP="001956A3">
      <w:pPr>
        <w:spacing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b/>
          <w:sz w:val="24"/>
          <w:szCs w:val="24"/>
          <w:u w:val="single"/>
        </w:rPr>
        <w:t>DO</w:t>
      </w:r>
      <w:r>
        <w:rPr>
          <w:rFonts w:ascii="Century Schoolbook" w:hAnsi="Century Schoolbook"/>
          <w:sz w:val="24"/>
          <w:szCs w:val="24"/>
        </w:rPr>
        <w:t xml:space="preserve"> listen to what he/she says.</w:t>
      </w:r>
    </w:p>
    <w:p w14:paraId="719F3B62" w14:textId="77777777" w:rsidR="001956A3" w:rsidRDefault="001956A3" w:rsidP="001956A3">
      <w:pPr>
        <w:spacing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b/>
          <w:sz w:val="24"/>
          <w:szCs w:val="24"/>
          <w:u w:val="single"/>
        </w:rPr>
        <w:t>DO</w:t>
      </w:r>
      <w:r>
        <w:rPr>
          <w:rFonts w:ascii="Century Schoolbook" w:hAnsi="Century Schoolbook"/>
          <w:sz w:val="24"/>
          <w:szCs w:val="24"/>
        </w:rPr>
        <w:t xml:space="preserve"> let your child see you enjoy reading so he/she will know that reading is important to you.  Children imitate, and you are the role model they will follow.</w:t>
      </w:r>
    </w:p>
    <w:p w14:paraId="04B62028" w14:textId="77777777" w:rsidR="001956A3" w:rsidRDefault="001956A3" w:rsidP="001956A3">
      <w:pPr>
        <w:spacing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b/>
          <w:sz w:val="24"/>
          <w:szCs w:val="24"/>
          <w:u w:val="single"/>
        </w:rPr>
        <w:t>DO</w:t>
      </w:r>
      <w:r>
        <w:rPr>
          <w:rFonts w:ascii="Century Schoolbook" w:hAnsi="Century Schoolbook"/>
          <w:sz w:val="24"/>
          <w:szCs w:val="24"/>
        </w:rPr>
        <w:t xml:space="preserve"> read nursery rhymes and other poetry.  Children love rhymes and jingles.</w:t>
      </w:r>
    </w:p>
    <w:p w14:paraId="59FC5441" w14:textId="77777777" w:rsidR="001956A3" w:rsidRDefault="001956A3" w:rsidP="001956A3">
      <w:pPr>
        <w:spacing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b/>
          <w:sz w:val="24"/>
          <w:szCs w:val="24"/>
          <w:u w:val="single"/>
        </w:rPr>
        <w:t>DO</w:t>
      </w:r>
      <w:r>
        <w:rPr>
          <w:rFonts w:ascii="Century Schoolbook" w:hAnsi="Century Schoolbook"/>
          <w:sz w:val="24"/>
          <w:szCs w:val="24"/>
        </w:rPr>
        <w:t xml:space="preserve"> give your child plenty of ways to use his/her reading ability.  Let your child read the rules of a new game, even if you have to say most of the words, or ask for help in reading a recipe while you cook.</w:t>
      </w:r>
    </w:p>
    <w:p w14:paraId="40392485" w14:textId="5D903B1D" w:rsidR="001956A3" w:rsidRPr="00CE7204" w:rsidRDefault="001956A3" w:rsidP="001956A3">
      <w:pPr>
        <w:spacing w:line="240" w:lineRule="auto"/>
        <w:rPr>
          <w:rFonts w:ascii="Century Schoolbook" w:hAnsi="Century Schoolbook"/>
          <w:color w:val="FF0000"/>
          <w:sz w:val="24"/>
          <w:szCs w:val="24"/>
        </w:rPr>
      </w:pPr>
      <w:r>
        <w:rPr>
          <w:rFonts w:ascii="Century Schoolbook" w:hAnsi="Century Schoolbook"/>
          <w:sz w:val="24"/>
          <w:szCs w:val="24"/>
        </w:rPr>
        <w:tab/>
      </w:r>
      <w:r>
        <w:rPr>
          <w:rFonts w:ascii="Century Schoolbook" w:hAnsi="Century Schoolbook"/>
          <w:b/>
          <w:sz w:val="24"/>
          <w:szCs w:val="24"/>
          <w:u w:val="single"/>
        </w:rPr>
        <w:t>DO</w:t>
      </w:r>
      <w:r>
        <w:rPr>
          <w:rFonts w:ascii="Century Schoolbook" w:hAnsi="Century Schoolbook"/>
          <w:sz w:val="24"/>
          <w:szCs w:val="24"/>
        </w:rPr>
        <w:t xml:space="preserve"> keep up the habit of going to the library.  As soon as he/she is old enough, make it a regular visit.</w:t>
      </w:r>
      <w:r w:rsidRPr="00C11878">
        <w:rPr>
          <w:rFonts w:ascii="Century Schoolbook" w:hAnsi="Century Schoolbook"/>
          <w:sz w:val="24"/>
          <w:szCs w:val="24"/>
        </w:rPr>
        <w:t xml:space="preserve"> </w:t>
      </w:r>
    </w:p>
    <w:p w14:paraId="6B3AD329" w14:textId="41D1509C" w:rsidR="001956A3" w:rsidRDefault="001956A3" w:rsidP="001956A3">
      <w:pPr>
        <w:spacing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b/>
          <w:sz w:val="24"/>
          <w:szCs w:val="24"/>
          <w:u w:val="single"/>
        </w:rPr>
        <w:t>DO</w:t>
      </w:r>
      <w:r>
        <w:rPr>
          <w:rFonts w:ascii="Century Schoolbook" w:hAnsi="Century Schoolbook"/>
          <w:sz w:val="24"/>
          <w:szCs w:val="24"/>
        </w:rPr>
        <w:t xml:space="preserve"> let your child select </w:t>
      </w:r>
      <w:r w:rsidR="000C5EDB">
        <w:rPr>
          <w:rFonts w:ascii="Century Schoolbook" w:hAnsi="Century Schoolbook"/>
          <w:sz w:val="24"/>
          <w:szCs w:val="24"/>
        </w:rPr>
        <w:t>print materials</w:t>
      </w:r>
      <w:r>
        <w:rPr>
          <w:rFonts w:ascii="Century Schoolbook" w:hAnsi="Century Schoolbook"/>
          <w:sz w:val="24"/>
          <w:szCs w:val="24"/>
        </w:rPr>
        <w:t xml:space="preserve"> that are appealing.  If the words and concepts are too hard, read to him/her.  What they read is not as important as establishing the lifelong habit of reading for pleasure.</w:t>
      </w:r>
    </w:p>
    <w:p w14:paraId="4AC3CBB9" w14:textId="77777777" w:rsidR="001956A3" w:rsidRDefault="001956A3" w:rsidP="001956A3">
      <w:pPr>
        <w:spacing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b/>
          <w:sz w:val="24"/>
          <w:szCs w:val="24"/>
          <w:u w:val="single"/>
        </w:rPr>
        <w:t>DO</w:t>
      </w:r>
      <w:r>
        <w:rPr>
          <w:rFonts w:ascii="Century Schoolbook" w:hAnsi="Century Schoolbook"/>
          <w:sz w:val="24"/>
          <w:szCs w:val="24"/>
        </w:rPr>
        <w:t xml:space="preserve"> continue to show your support by being kind, relaxed and understanding.</w:t>
      </w:r>
    </w:p>
    <w:p w14:paraId="546B4D8D" w14:textId="77777777" w:rsidR="001956A3" w:rsidRDefault="001956A3" w:rsidP="001956A3">
      <w:pPr>
        <w:spacing w:line="240" w:lineRule="auto"/>
        <w:rPr>
          <w:rFonts w:ascii="Century Schoolbook" w:hAnsi="Century Schoolbook"/>
          <w:sz w:val="24"/>
          <w:szCs w:val="24"/>
        </w:rPr>
      </w:pPr>
      <w:r>
        <w:rPr>
          <w:rFonts w:ascii="Century Schoolbook" w:hAnsi="Century Schoolbook"/>
          <w:noProof/>
          <w:sz w:val="24"/>
          <w:szCs w:val="24"/>
        </w:rPr>
        <w:drawing>
          <wp:anchor distT="0" distB="0" distL="114300" distR="114300" simplePos="0" relativeHeight="251659264" behindDoc="0" locked="0" layoutInCell="1" allowOverlap="1" wp14:anchorId="76A07963" wp14:editId="055DC421">
            <wp:simplePos x="0" y="0"/>
            <wp:positionH relativeFrom="column">
              <wp:posOffset>2571078</wp:posOffset>
            </wp:positionH>
            <wp:positionV relativeFrom="paragraph">
              <wp:posOffset>539153</wp:posOffset>
            </wp:positionV>
            <wp:extent cx="1182856" cy="1221638"/>
            <wp:effectExtent l="0" t="0" r="0" b="0"/>
            <wp:wrapSquare wrapText="bothSides"/>
            <wp:docPr id="1" name="Picture 1" descr="MCj039075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j039075800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2856" cy="1221638"/>
                    </a:xfrm>
                    <a:prstGeom prst="rect">
                      <a:avLst/>
                    </a:prstGeom>
                    <a:noFill/>
                    <a:ln>
                      <a:noFill/>
                    </a:ln>
                  </pic:spPr>
                </pic:pic>
              </a:graphicData>
            </a:graphic>
          </wp:anchor>
        </w:drawing>
      </w:r>
    </w:p>
    <w:p w14:paraId="338AEFCB" w14:textId="77777777" w:rsidR="00B43509" w:rsidRDefault="00B43509"/>
    <w:sectPr w:rsidR="00B43509" w:rsidSect="00D65119">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8C4B6" w14:textId="77777777" w:rsidR="00600D6E" w:rsidRDefault="00600D6E" w:rsidP="00600D6E">
      <w:pPr>
        <w:spacing w:after="0" w:line="240" w:lineRule="auto"/>
      </w:pPr>
      <w:r>
        <w:separator/>
      </w:r>
    </w:p>
  </w:endnote>
  <w:endnote w:type="continuationSeparator" w:id="0">
    <w:p w14:paraId="7CFE2EF0" w14:textId="77777777" w:rsidR="00600D6E" w:rsidRDefault="00600D6E" w:rsidP="00600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6674" w14:textId="7D17A83E" w:rsidR="00600D6E" w:rsidRDefault="00600D6E">
    <w:pPr>
      <w:pStyle w:val="Footer"/>
    </w:pPr>
    <w:r>
      <w:t>Reviewed and Revised 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66BD1" w14:textId="77777777" w:rsidR="00600D6E" w:rsidRDefault="00600D6E" w:rsidP="00600D6E">
      <w:pPr>
        <w:spacing w:after="0" w:line="240" w:lineRule="auto"/>
      </w:pPr>
      <w:r>
        <w:separator/>
      </w:r>
    </w:p>
  </w:footnote>
  <w:footnote w:type="continuationSeparator" w:id="0">
    <w:p w14:paraId="384AE18F" w14:textId="77777777" w:rsidR="00600D6E" w:rsidRDefault="00600D6E" w:rsidP="00600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15B49"/>
    <w:multiLevelType w:val="hybridMultilevel"/>
    <w:tmpl w:val="7EAAD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731905"/>
    <w:multiLevelType w:val="hybridMultilevel"/>
    <w:tmpl w:val="CA1E7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A3"/>
    <w:rsid w:val="000C5EDB"/>
    <w:rsid w:val="000F0ED4"/>
    <w:rsid w:val="000F6A66"/>
    <w:rsid w:val="001956A3"/>
    <w:rsid w:val="002755AB"/>
    <w:rsid w:val="004F2AC1"/>
    <w:rsid w:val="005B41DF"/>
    <w:rsid w:val="00600D6E"/>
    <w:rsid w:val="007F2B2B"/>
    <w:rsid w:val="0086009E"/>
    <w:rsid w:val="00860CE3"/>
    <w:rsid w:val="00897C30"/>
    <w:rsid w:val="008B21DB"/>
    <w:rsid w:val="00A83988"/>
    <w:rsid w:val="00B43509"/>
    <w:rsid w:val="00BF02E1"/>
    <w:rsid w:val="00C51128"/>
    <w:rsid w:val="00CA5C72"/>
    <w:rsid w:val="00D65119"/>
    <w:rsid w:val="00E168DC"/>
    <w:rsid w:val="00EC2F82"/>
    <w:rsid w:val="00F26E3A"/>
    <w:rsid w:val="00FD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8E0A"/>
  <w15:chartTrackingRefBased/>
  <w15:docId w15:val="{1B3DF5F5-2184-491D-8FC8-1EE9A1CE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6A3"/>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600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D6E"/>
  </w:style>
  <w:style w:type="paragraph" w:styleId="Footer">
    <w:name w:val="footer"/>
    <w:basedOn w:val="Normal"/>
    <w:link w:val="FooterChar"/>
    <w:uiPriority w:val="99"/>
    <w:unhideWhenUsed/>
    <w:rsid w:val="00600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D6E"/>
  </w:style>
  <w:style w:type="paragraph" w:styleId="BalloonText">
    <w:name w:val="Balloon Text"/>
    <w:basedOn w:val="Normal"/>
    <w:link w:val="BalloonTextChar"/>
    <w:uiPriority w:val="99"/>
    <w:semiHidden/>
    <w:unhideWhenUsed/>
    <w:rsid w:val="00C51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ac8f5949-9967-4ff9-83b8-cbef9f5a89d6" xsi:nil="true"/>
    <AppVersion xmlns="ac8f5949-9967-4ff9-83b8-cbef9f5a89d6" xsi:nil="true"/>
    <TeamsChannelId xmlns="ac8f5949-9967-4ff9-83b8-cbef9f5a89d6" xsi:nil="true"/>
    <NotebookType xmlns="ac8f5949-9967-4ff9-83b8-cbef9f5a89d6" xsi:nil="true"/>
    <Teachers xmlns="ac8f5949-9967-4ff9-83b8-cbef9f5a89d6">
      <UserInfo>
        <DisplayName/>
        <AccountId xsi:nil="true"/>
        <AccountType/>
      </UserInfo>
    </Teachers>
    <Templates xmlns="ac8f5949-9967-4ff9-83b8-cbef9f5a89d6" xsi:nil="true"/>
    <Owner xmlns="ac8f5949-9967-4ff9-83b8-cbef9f5a89d6">
      <UserInfo>
        <DisplayName/>
        <AccountId xsi:nil="true"/>
        <AccountType/>
      </UserInfo>
    </Owner>
    <Self_Registration_Enabled0 xmlns="ac8f5949-9967-4ff9-83b8-cbef9f5a89d6" xsi:nil="true"/>
    <DefaultSectionNames xmlns="ac8f5949-9967-4ff9-83b8-cbef9f5a89d6" xsi:nil="true"/>
    <Invited_Teachers xmlns="ac8f5949-9967-4ff9-83b8-cbef9f5a89d6" xsi:nil="true"/>
    <IsNotebookLocked xmlns="ac8f5949-9967-4ff9-83b8-cbef9f5a89d6" xsi:nil="true"/>
    <Students xmlns="ac8f5949-9967-4ff9-83b8-cbef9f5a89d6">
      <UserInfo>
        <DisplayName/>
        <AccountId xsi:nil="true"/>
        <AccountType/>
      </UserInfo>
    </Students>
    <Student_Groups xmlns="ac8f5949-9967-4ff9-83b8-cbef9f5a89d6">
      <UserInfo>
        <DisplayName/>
        <AccountId xsi:nil="true"/>
        <AccountType/>
      </UserInfo>
    </Student_Groups>
    <CultureName xmlns="ac8f5949-9967-4ff9-83b8-cbef9f5a89d6" xsi:nil="true"/>
    <Is_Collaboration_Space_Locked xmlns="ac8f5949-9967-4ff9-83b8-cbef9f5a89d6" xsi:nil="true"/>
    <Invited_Students xmlns="ac8f5949-9967-4ff9-83b8-cbef9f5a89d6" xsi:nil="true"/>
    <Self_Registration_Enabled xmlns="ac8f5949-9967-4ff9-83b8-cbef9f5a89d6" xsi:nil="true"/>
    <Has_Teacher_Only_SectionGroup xmlns="ac8f5949-9967-4ff9-83b8-cbef9f5a89d6" xsi:nil="true"/>
    <Math_Settings xmlns="ac8f5949-9967-4ff9-83b8-cbef9f5a89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95EAA1FEAAC94B976F395D108F9C93" ma:contentTypeVersion="33" ma:contentTypeDescription="Create a new document." ma:contentTypeScope="" ma:versionID="8a59a874a94a45a2f266e990a7613ec4">
  <xsd:schema xmlns:xsd="http://www.w3.org/2001/XMLSchema" xmlns:xs="http://www.w3.org/2001/XMLSchema" xmlns:p="http://schemas.microsoft.com/office/2006/metadata/properties" xmlns:ns3="21087e2c-b9b0-4d28-9ca9-5bfe97dc4f7c" xmlns:ns4="ac8f5949-9967-4ff9-83b8-cbef9f5a89d6" targetNamespace="http://schemas.microsoft.com/office/2006/metadata/properties" ma:root="true" ma:fieldsID="12163866053636d552c178605d2a5ad3" ns3:_="" ns4:_="">
    <xsd:import namespace="21087e2c-b9b0-4d28-9ca9-5bfe97dc4f7c"/>
    <xsd:import namespace="ac8f5949-9967-4ff9-83b8-cbef9f5a89d6"/>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4:MediaServiceMetadata" minOccurs="0"/>
                <xsd:element ref="ns4:MediaServiceFastMetadata" minOccurs="0"/>
                <xsd:element ref="ns4:Templates" minOccurs="0"/>
                <xsd:element ref="ns4:Self_Registration_Enabled0" minOccurs="0"/>
                <xsd:element ref="ns4:MediaServiceAutoTags" minOccurs="0"/>
                <xsd:element ref="ns4:MediaServiceDateTaken" minOccurs="0"/>
                <xsd:element ref="ns4:MediaServiceLocation" minOccurs="0"/>
                <xsd:element ref="ns4:MediaServiceOCR" minOccurs="0"/>
                <xsd:element ref="ns4:TeamsChannelId" minOccurs="0"/>
                <xsd:element ref="ns4:IsNotebookLocked" minOccurs="0"/>
                <xsd:element ref="ns4:Math_Settings"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87e2c-b9b0-4d28-9ca9-5bfe97dc4f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f5949-9967-4ff9-83b8-cbef9f5a89d6"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Templates" ma:index="27" nillable="true" ma:displayName="Templates" ma:internalName="Templates">
      <xsd:simpleType>
        <xsd:restriction base="dms:Note">
          <xsd:maxLength value="255"/>
        </xsd:restriction>
      </xsd:simpleType>
    </xsd:element>
    <xsd:element name="Self_Registration_Enabled0" ma:index="28" nillable="true" ma:displayName="Self Registration Enabled" ma:internalName="Self_Registration_Enabled0">
      <xsd:simpleType>
        <xsd:restriction base="dms:Boolean"/>
      </xsd:simpleType>
    </xsd:element>
    <xsd:element name="MediaServiceAutoTags" ma:index="29" nillable="true" ma:displayName="MediaServiceAutoTags" ma:description="" ma:internalName="MediaServiceAutoTags"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ath_Settings" ma:index="35" nillable="true" ma:displayName="Math Settings" ma:internalName="Math_Settings">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CA3FB-9DF8-40CE-82C8-2CB307F6C1BD}">
  <ds:schemaRefs>
    <ds:schemaRef ds:uri="http://schemas.microsoft.com/sharepoint/v3/contenttype/forms"/>
  </ds:schemaRefs>
</ds:datastoreItem>
</file>

<file path=customXml/itemProps2.xml><?xml version="1.0" encoding="utf-8"?>
<ds:datastoreItem xmlns:ds="http://schemas.openxmlformats.org/officeDocument/2006/customXml" ds:itemID="{C69D7412-5BD5-4C0B-967C-C910D07ED75A}">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21087e2c-b9b0-4d28-9ca9-5bfe97dc4f7c"/>
    <ds:schemaRef ds:uri="http://purl.org/dc/dcmitype/"/>
    <ds:schemaRef ds:uri="http://schemas.microsoft.com/office/infopath/2007/PartnerControls"/>
    <ds:schemaRef ds:uri="ac8f5949-9967-4ff9-83b8-cbef9f5a89d6"/>
    <ds:schemaRef ds:uri="http://schemas.microsoft.com/office/2006/metadata/properties"/>
  </ds:schemaRefs>
</ds:datastoreItem>
</file>

<file path=customXml/itemProps3.xml><?xml version="1.0" encoding="utf-8"?>
<ds:datastoreItem xmlns:ds="http://schemas.openxmlformats.org/officeDocument/2006/customXml" ds:itemID="{002A9B6D-D7D2-4BC6-9932-0DCB4B653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87e2c-b9b0-4d28-9ca9-5bfe97dc4f7c"/>
    <ds:schemaRef ds:uri="ac8f5949-9967-4ff9-83b8-cbef9f5a8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Moore</dc:creator>
  <cp:keywords/>
  <dc:description/>
  <cp:lastModifiedBy>Kim Honabach</cp:lastModifiedBy>
  <cp:revision>2</cp:revision>
  <cp:lastPrinted>2022-01-22T18:13:00Z</cp:lastPrinted>
  <dcterms:created xsi:type="dcterms:W3CDTF">2022-01-22T18:14:00Z</dcterms:created>
  <dcterms:modified xsi:type="dcterms:W3CDTF">2022-01-22T18:14:00Z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0x0101006895EAA1FEAAC94B976F395D108F9C93</vt:lpwstr>
  </property>
</Properties>
</file>