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1C" w:rsidRPr="00E36CC8" w:rsidRDefault="0050138F" w:rsidP="0050138F">
      <w:pPr>
        <w:jc w:val="center"/>
        <w:rPr>
          <w:b/>
          <w:sz w:val="36"/>
          <w:szCs w:val="36"/>
        </w:rPr>
      </w:pPr>
      <w:r w:rsidRPr="00E36CC8">
        <w:rPr>
          <w:b/>
          <w:sz w:val="36"/>
          <w:szCs w:val="36"/>
        </w:rPr>
        <w:t>Drama Parent Involvement Information</w:t>
      </w:r>
    </w:p>
    <w:p w:rsidR="0050138F" w:rsidRDefault="0050138F" w:rsidP="0050138F">
      <w:pPr>
        <w:jc w:val="center"/>
      </w:pPr>
      <w:r>
        <w:t>Distributed September 9, 2015</w:t>
      </w:r>
    </w:p>
    <w:p w:rsidR="0050138F" w:rsidRDefault="0050138F" w:rsidP="0050138F">
      <w:pPr>
        <w:jc w:val="center"/>
      </w:pPr>
    </w:p>
    <w:p w:rsidR="0050138F" w:rsidRDefault="0050138F" w:rsidP="0050138F">
      <w:pPr>
        <w:pStyle w:val="ListParagraph"/>
        <w:numPr>
          <w:ilvl w:val="0"/>
          <w:numId w:val="1"/>
        </w:numPr>
      </w:pPr>
      <w:r>
        <w:t>Meeting Purpose:  How to get involved with drama and define what paperwork is needed to be involved in drama.</w:t>
      </w:r>
    </w:p>
    <w:p w:rsidR="0050138F" w:rsidRDefault="0050138F" w:rsidP="0050138F">
      <w:pPr>
        <w:pStyle w:val="ListParagraph"/>
        <w:numPr>
          <w:ilvl w:val="0"/>
          <w:numId w:val="1"/>
        </w:numPr>
      </w:pPr>
      <w:r>
        <w:t>Committees:  Meal Buddies, Costuming, Set Building, Box Office, Shuttle Kids for Ads, Chaperone Cast Party, Drama and Chorus Trips, and provide snacks for County Chorus</w:t>
      </w:r>
    </w:p>
    <w:p w:rsidR="0050138F" w:rsidRDefault="0050138F" w:rsidP="0050138F">
      <w:pPr>
        <w:pStyle w:val="ListParagraph"/>
        <w:numPr>
          <w:ilvl w:val="0"/>
          <w:numId w:val="1"/>
        </w:numPr>
      </w:pPr>
      <w:r>
        <w:t>Why are we here?  All parents or community members that are in contact with children need clearances and mandated reporter training.</w:t>
      </w:r>
    </w:p>
    <w:p w:rsidR="0050138F" w:rsidRDefault="0050138F" w:rsidP="0050138F">
      <w:pPr>
        <w:pStyle w:val="ListParagraph"/>
        <w:numPr>
          <w:ilvl w:val="0"/>
          <w:numId w:val="1"/>
        </w:numPr>
      </w:pPr>
      <w:r>
        <w:t xml:space="preserve">Good News:  All clearances are free EXCEPT Child Abuse Clearance which is $8.00. </w:t>
      </w:r>
    </w:p>
    <w:p w:rsidR="0050138F" w:rsidRDefault="0050138F" w:rsidP="0050138F">
      <w:pPr>
        <w:pStyle w:val="ListParagraph"/>
        <w:numPr>
          <w:ilvl w:val="0"/>
          <w:numId w:val="1"/>
        </w:numPr>
      </w:pPr>
      <w:r>
        <w:t>Good News:  Mandated Reporter training can be completed online in under an hour.  You must print and provide the certificate at the end of the presentation to demonstrate that you have completed the training.</w:t>
      </w:r>
    </w:p>
    <w:p w:rsidR="0050138F" w:rsidRDefault="0050138F" w:rsidP="0050138F">
      <w:pPr>
        <w:pStyle w:val="NormalWeb"/>
        <w:numPr>
          <w:ilvl w:val="0"/>
          <w:numId w:val="1"/>
        </w:numPr>
        <w:spacing w:after="0"/>
      </w:pPr>
      <w:r>
        <w:t>All Forms and links are available on:</w:t>
      </w:r>
    </w:p>
    <w:p w:rsidR="0050138F" w:rsidRPr="0050138F" w:rsidRDefault="0050138F" w:rsidP="0050138F">
      <w:pPr>
        <w:pStyle w:val="NormalWeb"/>
        <w:spacing w:after="0"/>
        <w:jc w:val="center"/>
        <w:rPr>
          <w:rFonts w:ascii="Broadway" w:eastAsia="Times New Roman" w:hAnsi="Broadway"/>
          <w:sz w:val="32"/>
          <w:szCs w:val="32"/>
        </w:rPr>
      </w:pPr>
      <w:r w:rsidRPr="0050138F">
        <w:rPr>
          <w:rFonts w:ascii="Broadway" w:eastAsia="Times New Roman" w:hAnsi="Broadway"/>
          <w:sz w:val="32"/>
          <w:szCs w:val="32"/>
        </w:rPr>
        <w:t>The Bloomsburg Area School District webpage.</w:t>
      </w:r>
    </w:p>
    <w:p w:rsidR="0050138F" w:rsidRPr="0050138F" w:rsidRDefault="0050138F" w:rsidP="0050138F">
      <w:pPr>
        <w:spacing w:after="0" w:line="240" w:lineRule="auto"/>
        <w:rPr>
          <w:rFonts w:ascii="Broadway" w:eastAsia="Times New Roman" w:hAnsi="Broadway" w:cs="Times New Roman"/>
          <w:sz w:val="32"/>
          <w:szCs w:val="32"/>
        </w:rPr>
      </w:pPr>
    </w:p>
    <w:p w:rsidR="0050138F" w:rsidRPr="0050138F" w:rsidRDefault="0050138F" w:rsidP="0050138F">
      <w:pPr>
        <w:spacing w:after="0" w:line="240" w:lineRule="auto"/>
        <w:jc w:val="center"/>
        <w:rPr>
          <w:rFonts w:ascii="Broadway" w:eastAsia="Times New Roman" w:hAnsi="Broadway" w:cs="Times New Roman"/>
          <w:sz w:val="32"/>
          <w:szCs w:val="32"/>
        </w:rPr>
      </w:pPr>
      <w:r w:rsidRPr="0050138F">
        <w:rPr>
          <w:rFonts w:ascii="Broadway" w:eastAsia="Times New Roman" w:hAnsi="Broadway" w:cs="Times New Roman"/>
          <w:sz w:val="32"/>
          <w:szCs w:val="32"/>
        </w:rPr>
        <w:t>Go to the Information Directory Tab</w:t>
      </w:r>
    </w:p>
    <w:p w:rsidR="0050138F" w:rsidRPr="0050138F" w:rsidRDefault="0050138F" w:rsidP="0050138F">
      <w:pPr>
        <w:spacing w:after="0" w:line="240" w:lineRule="auto"/>
        <w:rPr>
          <w:rFonts w:ascii="Broadway" w:eastAsia="Times New Roman" w:hAnsi="Broadway" w:cs="Times New Roman"/>
          <w:sz w:val="32"/>
          <w:szCs w:val="32"/>
        </w:rPr>
      </w:pPr>
    </w:p>
    <w:p w:rsidR="0050138F" w:rsidRPr="0050138F" w:rsidRDefault="0050138F" w:rsidP="0050138F">
      <w:pPr>
        <w:spacing w:after="0" w:line="240" w:lineRule="auto"/>
        <w:jc w:val="center"/>
        <w:rPr>
          <w:rFonts w:ascii="Broadway" w:eastAsia="Times New Roman" w:hAnsi="Broadway" w:cs="Times New Roman"/>
          <w:sz w:val="32"/>
          <w:szCs w:val="32"/>
        </w:rPr>
      </w:pPr>
      <w:r w:rsidRPr="0050138F">
        <w:rPr>
          <w:rFonts w:ascii="Broadway" w:eastAsia="Times New Roman" w:hAnsi="Broadway" w:cs="Times New Roman"/>
          <w:sz w:val="32"/>
          <w:szCs w:val="32"/>
        </w:rPr>
        <w:t>Then go to the Employment Oppo</w:t>
      </w:r>
      <w:r w:rsidR="00E36CC8">
        <w:rPr>
          <w:rFonts w:ascii="Broadway" w:eastAsia="Times New Roman" w:hAnsi="Broadway" w:cs="Times New Roman"/>
          <w:sz w:val="32"/>
          <w:szCs w:val="32"/>
        </w:rPr>
        <w:t>rtunities in the drop down menu then Click on the VOLUNTEER tab.</w:t>
      </w:r>
    </w:p>
    <w:p w:rsidR="00E36CC8" w:rsidRDefault="00E36CC8" w:rsidP="00E36CC8">
      <w:pPr>
        <w:pStyle w:val="Heading1"/>
        <w:keepNext w:val="0"/>
        <w:keepLines w:val="0"/>
        <w:shd w:val="clear" w:color="auto" w:fill="FFFFFF"/>
        <w:spacing w:before="0" w:line="225" w:lineRule="atLeast"/>
      </w:pPr>
    </w:p>
    <w:p w:rsidR="00E36CC8" w:rsidRDefault="0050138F" w:rsidP="00E36CC8">
      <w:pPr>
        <w:pStyle w:val="Heading1"/>
        <w:keepNext w:val="0"/>
        <w:keepLines w:val="0"/>
        <w:shd w:val="clear" w:color="auto" w:fill="FFFFFF"/>
        <w:spacing w:before="0" w:line="225" w:lineRule="atLeast"/>
        <w:rPr>
          <w:rFonts w:ascii="Georgia" w:eastAsia="Times New Roman" w:hAnsi="Georgia" w:cs="Tahoma"/>
          <w:b/>
          <w:bCs/>
          <w:color w:val="000000"/>
          <w:kern w:val="36"/>
          <w:sz w:val="23"/>
          <w:szCs w:val="23"/>
        </w:rPr>
      </w:pPr>
      <w:r>
        <w:t xml:space="preserve"> </w:t>
      </w:r>
      <w:r w:rsidR="00E36CC8">
        <w:tab/>
      </w:r>
      <w:hyperlink r:id="rId5" w:history="1">
        <w:r w:rsidR="00E36CC8" w:rsidRPr="00E36CC8">
          <w:rPr>
            <w:rFonts w:ascii="Georgia" w:eastAsia="Times New Roman" w:hAnsi="Georgia" w:cs="Tahoma"/>
            <w:b/>
            <w:bCs/>
            <w:color w:val="000000"/>
            <w:kern w:val="36"/>
            <w:sz w:val="23"/>
            <w:szCs w:val="23"/>
          </w:rPr>
          <w:t>Volunteers</w:t>
        </w:r>
      </w:hyperlink>
    </w:p>
    <w:p w:rsidR="00E36CC8" w:rsidRPr="00E36CC8" w:rsidRDefault="00E36CC8" w:rsidP="00E36CC8">
      <w:bookmarkStart w:id="0" w:name="_GoBack"/>
      <w:bookmarkEnd w:id="0"/>
    </w:p>
    <w:p w:rsidR="00E36CC8" w:rsidRPr="00E36CC8" w:rsidRDefault="00E36CC8" w:rsidP="00E36CC8">
      <w:pPr>
        <w:shd w:val="clear" w:color="auto" w:fill="FFFFFF"/>
        <w:spacing w:after="0" w:line="180" w:lineRule="atLeast"/>
        <w:ind w:left="720"/>
        <w:rPr>
          <w:rFonts w:ascii="Tahoma" w:eastAsia="Times New Roman" w:hAnsi="Tahoma" w:cs="Tahoma"/>
          <w:color w:val="000000"/>
          <w:sz w:val="18"/>
          <w:szCs w:val="18"/>
        </w:rPr>
      </w:pPr>
      <w:r w:rsidRPr="00E36CC8">
        <w:rPr>
          <w:rFonts w:ascii="Tahoma" w:eastAsia="Times New Roman" w:hAnsi="Tahoma" w:cs="Tahoma"/>
          <w:color w:val="000000"/>
          <w:sz w:val="18"/>
          <w:szCs w:val="18"/>
        </w:rPr>
        <w:t>In order to be an approved volunteer in the Bloomsburg Area School District, you will need to submit the following documentation, all of which is available on our web site:</w:t>
      </w:r>
      <w:r w:rsidRPr="00E36CC8">
        <w:rPr>
          <w:rFonts w:ascii="Tahoma" w:eastAsia="Times New Roman" w:hAnsi="Tahoma" w:cs="Tahoma"/>
          <w:color w:val="000000"/>
          <w:sz w:val="18"/>
          <w:szCs w:val="18"/>
        </w:rPr>
        <w:br/>
      </w:r>
      <w:r w:rsidRPr="00E36CC8">
        <w:rPr>
          <w:rFonts w:ascii="Tahoma" w:eastAsia="Times New Roman" w:hAnsi="Tahoma" w:cs="Tahoma"/>
          <w:color w:val="000000"/>
          <w:sz w:val="18"/>
          <w:szCs w:val="18"/>
        </w:rPr>
        <w:br/>
        <w:t>- Act 34 Pennsylvania State Police Clearance</w:t>
      </w:r>
      <w:r w:rsidRPr="00E36CC8">
        <w:rPr>
          <w:rFonts w:ascii="Tahoma" w:eastAsia="Times New Roman" w:hAnsi="Tahoma" w:cs="Tahoma"/>
          <w:color w:val="000000"/>
          <w:sz w:val="18"/>
          <w:szCs w:val="18"/>
        </w:rPr>
        <w:br/>
        <w:t>- Act 114 FBI Fingerprint Clearance OR Volunteer Affidavit (if applicable)</w:t>
      </w:r>
      <w:r>
        <w:rPr>
          <w:rFonts w:ascii="Tahoma" w:eastAsia="Times New Roman" w:hAnsi="Tahoma" w:cs="Tahoma"/>
          <w:color w:val="000000"/>
          <w:sz w:val="18"/>
          <w:szCs w:val="18"/>
        </w:rPr>
        <w:t xml:space="preserve"> (</w:t>
      </w:r>
      <w:r>
        <w:rPr>
          <w:rFonts w:ascii="Tahoma" w:eastAsia="Times New Roman" w:hAnsi="Tahoma" w:cs="Tahoma"/>
          <w:i/>
          <w:color w:val="000000"/>
          <w:sz w:val="18"/>
          <w:szCs w:val="18"/>
        </w:rPr>
        <w:t>Affidavit Can ONLY be completed by PA residents of 10 years.)</w:t>
      </w:r>
      <w:r w:rsidRPr="00E36CC8">
        <w:rPr>
          <w:rFonts w:ascii="Tahoma" w:eastAsia="Times New Roman" w:hAnsi="Tahoma" w:cs="Tahoma"/>
          <w:color w:val="000000"/>
          <w:sz w:val="18"/>
          <w:szCs w:val="18"/>
        </w:rPr>
        <w:br/>
        <w:t>- Act 151 Child Abuse Clearance</w:t>
      </w:r>
      <w:r w:rsidRPr="00E36CC8">
        <w:rPr>
          <w:rFonts w:ascii="Tahoma" w:eastAsia="Times New Roman" w:hAnsi="Tahoma" w:cs="Tahoma"/>
          <w:color w:val="000000"/>
          <w:sz w:val="18"/>
          <w:szCs w:val="18"/>
        </w:rPr>
        <w:br/>
        <w:t>- Act 126 Mandated Reporter Training</w:t>
      </w:r>
      <w:r w:rsidRPr="00E36CC8">
        <w:rPr>
          <w:rFonts w:ascii="Tahoma" w:eastAsia="Times New Roman" w:hAnsi="Tahoma" w:cs="Tahoma"/>
          <w:color w:val="000000"/>
          <w:sz w:val="18"/>
          <w:szCs w:val="18"/>
        </w:rPr>
        <w:br/>
        <w:t>- BASD Confidentiality Agreement</w:t>
      </w:r>
      <w:r w:rsidRPr="00E36CC8">
        <w:rPr>
          <w:rFonts w:ascii="Tahoma" w:eastAsia="Times New Roman" w:hAnsi="Tahoma" w:cs="Tahoma"/>
          <w:color w:val="000000"/>
          <w:sz w:val="18"/>
          <w:szCs w:val="18"/>
        </w:rPr>
        <w:br/>
        <w:t>- BASD Volunteer Acknowledgment and Statement of Confidentiality</w:t>
      </w:r>
      <w:r w:rsidRPr="00E36CC8">
        <w:rPr>
          <w:rFonts w:ascii="Tahoma" w:eastAsia="Times New Roman" w:hAnsi="Tahoma" w:cs="Tahoma"/>
          <w:color w:val="000000"/>
          <w:sz w:val="18"/>
          <w:szCs w:val="18"/>
        </w:rPr>
        <w:br/>
        <w:t>- PDE-6004 Arrest/Conviction Form</w:t>
      </w:r>
      <w:r w:rsidRPr="00E36CC8">
        <w:rPr>
          <w:rFonts w:ascii="Tahoma" w:eastAsia="Times New Roman" w:hAnsi="Tahoma" w:cs="Tahoma"/>
          <w:color w:val="000000"/>
          <w:sz w:val="18"/>
          <w:szCs w:val="18"/>
        </w:rPr>
        <w:br/>
      </w:r>
      <w:r w:rsidRPr="00E36CC8">
        <w:rPr>
          <w:rFonts w:ascii="Tahoma" w:eastAsia="Times New Roman" w:hAnsi="Tahoma" w:cs="Tahoma"/>
          <w:color w:val="000000"/>
          <w:sz w:val="18"/>
          <w:szCs w:val="18"/>
        </w:rPr>
        <w:br/>
        <w:t>Please note that all long-term volunteers and overnight chaperones must also complete and submit the BASD Volunteer Application (also available on our web site) and then be approved by our school board.</w:t>
      </w:r>
      <w:r w:rsidRPr="00E36CC8">
        <w:rPr>
          <w:rFonts w:ascii="Tahoma" w:eastAsia="Times New Roman" w:hAnsi="Tahoma" w:cs="Tahoma"/>
          <w:color w:val="000000"/>
          <w:sz w:val="18"/>
          <w:szCs w:val="18"/>
        </w:rPr>
        <w:br/>
      </w:r>
      <w:r w:rsidRPr="00E36CC8">
        <w:rPr>
          <w:rFonts w:ascii="Tahoma" w:eastAsia="Times New Roman" w:hAnsi="Tahoma" w:cs="Tahoma"/>
          <w:color w:val="000000"/>
          <w:sz w:val="18"/>
          <w:szCs w:val="18"/>
        </w:rPr>
        <w:br/>
        <w:t>Once completed, all documents may be submitted to the district office or the main office of any of our five school buildings. Please note that you must bring your original clearances with you for verification purposes.</w:t>
      </w:r>
      <w:r w:rsidRPr="00E36CC8">
        <w:rPr>
          <w:rFonts w:ascii="Tahoma" w:eastAsia="Times New Roman" w:hAnsi="Tahoma" w:cs="Tahoma"/>
          <w:color w:val="000000"/>
          <w:sz w:val="18"/>
          <w:szCs w:val="18"/>
        </w:rPr>
        <w:br/>
      </w:r>
      <w:r w:rsidRPr="00E36CC8">
        <w:rPr>
          <w:rFonts w:ascii="Tahoma" w:eastAsia="Times New Roman" w:hAnsi="Tahoma" w:cs="Tahoma"/>
          <w:color w:val="000000"/>
          <w:sz w:val="18"/>
          <w:szCs w:val="18"/>
        </w:rPr>
        <w:br/>
        <w:t xml:space="preserve">As per state mandates, all clearances must be renewed </w:t>
      </w:r>
      <w:r w:rsidRPr="00E36CC8">
        <w:rPr>
          <w:rFonts w:ascii="Tahoma" w:eastAsia="Times New Roman" w:hAnsi="Tahoma" w:cs="Tahoma"/>
          <w:i/>
          <w:color w:val="000000"/>
          <w:sz w:val="18"/>
          <w:szCs w:val="18"/>
        </w:rPr>
        <w:t>every three years</w:t>
      </w:r>
      <w:r>
        <w:rPr>
          <w:rFonts w:ascii="Tahoma" w:eastAsia="Times New Roman" w:hAnsi="Tahoma" w:cs="Tahoma"/>
          <w:i/>
          <w:color w:val="000000"/>
          <w:sz w:val="18"/>
          <w:szCs w:val="18"/>
        </w:rPr>
        <w:t xml:space="preserve"> (now is five years)</w:t>
      </w:r>
      <w:r w:rsidRPr="00E36CC8">
        <w:rPr>
          <w:rFonts w:ascii="Tahoma" w:eastAsia="Times New Roman" w:hAnsi="Tahoma" w:cs="Tahoma"/>
          <w:color w:val="000000"/>
          <w:sz w:val="18"/>
          <w:szCs w:val="18"/>
        </w:rPr>
        <w:t xml:space="preserve"> and the mandated reporter training must be retaken every five years.</w:t>
      </w:r>
      <w:r w:rsidRPr="00E36CC8">
        <w:rPr>
          <w:rFonts w:ascii="Tahoma" w:eastAsia="Times New Roman" w:hAnsi="Tahoma" w:cs="Tahoma"/>
          <w:color w:val="000000"/>
          <w:sz w:val="18"/>
          <w:szCs w:val="18"/>
        </w:rPr>
        <w:br/>
      </w:r>
      <w:r w:rsidRPr="00E36CC8">
        <w:rPr>
          <w:rFonts w:ascii="Tahoma" w:eastAsia="Times New Roman" w:hAnsi="Tahoma" w:cs="Tahoma"/>
          <w:color w:val="000000"/>
          <w:sz w:val="18"/>
          <w:szCs w:val="18"/>
        </w:rPr>
        <w:br/>
        <w:t>BASD's Policy 916: School Volunteers may be viewed on the school board section of our web site.</w:t>
      </w:r>
    </w:p>
    <w:p w:rsidR="00E36CC8" w:rsidRDefault="00E36CC8" w:rsidP="00E36CC8">
      <w:pPr>
        <w:shd w:val="clear" w:color="auto" w:fill="FFFFFF"/>
        <w:spacing w:after="0" w:line="180" w:lineRule="atLeast"/>
        <w:ind w:firstLine="720"/>
        <w:rPr>
          <w:rFonts w:ascii="Tahoma" w:eastAsia="Times New Roman" w:hAnsi="Tahoma" w:cs="Tahoma"/>
          <w:color w:val="000000"/>
          <w:sz w:val="18"/>
          <w:szCs w:val="18"/>
        </w:rPr>
      </w:pPr>
    </w:p>
    <w:p w:rsidR="00E36CC8" w:rsidRPr="00E36CC8" w:rsidRDefault="00E36CC8" w:rsidP="00E36CC8">
      <w:pPr>
        <w:shd w:val="clear" w:color="auto" w:fill="FFFFFF"/>
        <w:spacing w:after="0" w:line="180" w:lineRule="atLeast"/>
        <w:ind w:firstLine="720"/>
        <w:rPr>
          <w:rFonts w:ascii="Tahoma" w:eastAsia="Times New Roman" w:hAnsi="Tahoma" w:cs="Tahoma"/>
          <w:color w:val="000000"/>
          <w:sz w:val="18"/>
          <w:szCs w:val="18"/>
        </w:rPr>
      </w:pPr>
      <w:r w:rsidRPr="00E36CC8">
        <w:rPr>
          <w:rFonts w:ascii="Tahoma" w:eastAsia="Times New Roman" w:hAnsi="Tahoma" w:cs="Tahoma"/>
          <w:color w:val="000000"/>
          <w:sz w:val="18"/>
          <w:szCs w:val="18"/>
        </w:rPr>
        <w:t>Last Modified on April 30, 2015</w:t>
      </w:r>
    </w:p>
    <w:p w:rsidR="0050138F" w:rsidRDefault="0050138F" w:rsidP="00E36CC8">
      <w:pPr>
        <w:pStyle w:val="ListParagraph"/>
      </w:pPr>
    </w:p>
    <w:sectPr w:rsidR="0050138F" w:rsidSect="00E36C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474"/>
    <w:multiLevelType w:val="multilevel"/>
    <w:tmpl w:val="A18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51C96"/>
    <w:multiLevelType w:val="hybridMultilevel"/>
    <w:tmpl w:val="39FA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8F"/>
    <w:rsid w:val="0050138F"/>
    <w:rsid w:val="006E441C"/>
    <w:rsid w:val="00E3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A853C-283F-415D-B053-35FCF140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6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38F"/>
    <w:pPr>
      <w:ind w:left="720"/>
      <w:contextualSpacing/>
    </w:pPr>
  </w:style>
  <w:style w:type="paragraph" w:styleId="NormalWeb">
    <w:name w:val="Normal (Web)"/>
    <w:basedOn w:val="Normal"/>
    <w:uiPriority w:val="99"/>
    <w:semiHidden/>
    <w:unhideWhenUsed/>
    <w:rsid w:val="0050138F"/>
    <w:rPr>
      <w:rFonts w:ascii="Times New Roman" w:hAnsi="Times New Roman" w:cs="Times New Roman"/>
      <w:sz w:val="24"/>
      <w:szCs w:val="24"/>
    </w:rPr>
  </w:style>
  <w:style w:type="character" w:customStyle="1" w:styleId="Heading1Char">
    <w:name w:val="Heading 1 Char"/>
    <w:basedOn w:val="DefaultParagraphFont"/>
    <w:link w:val="Heading1"/>
    <w:uiPriority w:val="9"/>
    <w:rsid w:val="00E36C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08724">
      <w:bodyDiv w:val="1"/>
      <w:marLeft w:val="0"/>
      <w:marRight w:val="0"/>
      <w:marTop w:val="0"/>
      <w:marBottom w:val="0"/>
      <w:divBdr>
        <w:top w:val="none" w:sz="0" w:space="0" w:color="auto"/>
        <w:left w:val="none" w:sz="0" w:space="0" w:color="auto"/>
        <w:bottom w:val="none" w:sz="0" w:space="0" w:color="auto"/>
        <w:right w:val="none" w:sz="0" w:space="0" w:color="auto"/>
      </w:divBdr>
      <w:divsChild>
        <w:div w:id="1964655082">
          <w:marLeft w:val="0"/>
          <w:marRight w:val="0"/>
          <w:marTop w:val="0"/>
          <w:marBottom w:val="0"/>
          <w:divBdr>
            <w:top w:val="none" w:sz="0" w:space="0" w:color="auto"/>
            <w:left w:val="none" w:sz="0" w:space="0" w:color="auto"/>
            <w:bottom w:val="none" w:sz="0" w:space="0" w:color="auto"/>
            <w:right w:val="none" w:sz="0" w:space="0" w:color="auto"/>
          </w:divBdr>
          <w:divsChild>
            <w:div w:id="1937319601">
              <w:marLeft w:val="0"/>
              <w:marRight w:val="0"/>
              <w:marTop w:val="0"/>
              <w:marBottom w:val="0"/>
              <w:divBdr>
                <w:top w:val="none" w:sz="0" w:space="0" w:color="auto"/>
                <w:left w:val="none" w:sz="0" w:space="0" w:color="auto"/>
                <w:bottom w:val="none" w:sz="0" w:space="0" w:color="auto"/>
                <w:right w:val="none" w:sz="0" w:space="0" w:color="auto"/>
              </w:divBdr>
              <w:divsChild>
                <w:div w:id="85536727">
                  <w:marLeft w:val="0"/>
                  <w:marRight w:val="0"/>
                  <w:marTop w:val="0"/>
                  <w:marBottom w:val="0"/>
                  <w:divBdr>
                    <w:top w:val="none" w:sz="0" w:space="0" w:color="auto"/>
                    <w:left w:val="none" w:sz="0" w:space="0" w:color="auto"/>
                    <w:bottom w:val="none" w:sz="0" w:space="0" w:color="auto"/>
                    <w:right w:val="none" w:sz="0" w:space="0" w:color="auto"/>
                  </w:divBdr>
                  <w:divsChild>
                    <w:div w:id="1400832677">
                      <w:marLeft w:val="0"/>
                      <w:marRight w:val="0"/>
                      <w:marTop w:val="0"/>
                      <w:marBottom w:val="0"/>
                      <w:divBdr>
                        <w:top w:val="none" w:sz="0" w:space="0" w:color="auto"/>
                        <w:left w:val="none" w:sz="0" w:space="0" w:color="auto"/>
                        <w:bottom w:val="none" w:sz="0" w:space="0" w:color="auto"/>
                        <w:right w:val="none" w:sz="0" w:space="0" w:color="auto"/>
                      </w:divBdr>
                      <w:divsChild>
                        <w:div w:id="496309909">
                          <w:marLeft w:val="0"/>
                          <w:marRight w:val="0"/>
                          <w:marTop w:val="0"/>
                          <w:marBottom w:val="0"/>
                          <w:divBdr>
                            <w:top w:val="single" w:sz="2" w:space="4" w:color="CCCCCC"/>
                            <w:left w:val="single" w:sz="2" w:space="4" w:color="CCCCCC"/>
                            <w:bottom w:val="single" w:sz="2" w:space="4" w:color="CCCCCC"/>
                            <w:right w:val="single" w:sz="2" w:space="4" w:color="CCCCCC"/>
                          </w:divBdr>
                          <w:divsChild>
                            <w:div w:id="717512524">
                              <w:marLeft w:val="0"/>
                              <w:marRight w:val="0"/>
                              <w:marTop w:val="0"/>
                              <w:marBottom w:val="0"/>
                              <w:divBdr>
                                <w:top w:val="none" w:sz="0" w:space="0" w:color="auto"/>
                                <w:left w:val="none" w:sz="0" w:space="0" w:color="auto"/>
                                <w:bottom w:val="none" w:sz="0" w:space="0" w:color="auto"/>
                                <w:right w:val="none" w:sz="0" w:space="0" w:color="auto"/>
                              </w:divBdr>
                              <w:divsChild>
                                <w:div w:id="1140196100">
                                  <w:marLeft w:val="0"/>
                                  <w:marRight w:val="0"/>
                                  <w:marTop w:val="0"/>
                                  <w:marBottom w:val="0"/>
                                  <w:divBdr>
                                    <w:top w:val="none" w:sz="0" w:space="4" w:color="auto"/>
                                    <w:left w:val="none" w:sz="0" w:space="0" w:color="auto"/>
                                    <w:bottom w:val="none" w:sz="0" w:space="0" w:color="auto"/>
                                    <w:right w:val="none" w:sz="0" w:space="0" w:color="auto"/>
                                  </w:divBdr>
                                </w:div>
                              </w:divsChild>
                            </w:div>
                          </w:divsChild>
                        </w:div>
                      </w:divsChild>
                    </w:div>
                  </w:divsChild>
                </w:div>
              </w:divsChild>
            </w:div>
          </w:divsChild>
        </w:div>
      </w:divsChild>
    </w:div>
    <w:div w:id="19989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oomsburgasd.schoolwires.com/site/default.aspx?PageType=3&amp;ModuleInstanceID=3736&amp;ViewID=7b97f7ed-8e5e-4120-848f-a8b4987d588f&amp;RenderLoc=0&amp;FlexDataID=4700&amp;PageID=36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Latsha</dc:creator>
  <cp:keywords/>
  <dc:description/>
  <cp:lastModifiedBy>Tim Latsha</cp:lastModifiedBy>
  <cp:revision>1</cp:revision>
  <dcterms:created xsi:type="dcterms:W3CDTF">2015-09-09T11:34:00Z</dcterms:created>
  <dcterms:modified xsi:type="dcterms:W3CDTF">2015-09-09T11:51:00Z</dcterms:modified>
</cp:coreProperties>
</file>